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98" w:rsidRDefault="007D3498" w:rsidP="00D24C71">
      <w:pPr>
        <w:pStyle w:val="Default"/>
        <w:rPr>
          <w:rFonts w:ascii="Times New Roman" w:hAnsi="Times New Roman" w:cs="Times New Roman"/>
          <w:b/>
        </w:rPr>
      </w:pPr>
    </w:p>
    <w:p w:rsidR="006A74B5" w:rsidRDefault="006A74B5" w:rsidP="00D24C71">
      <w:pPr>
        <w:pStyle w:val="Default"/>
        <w:rPr>
          <w:rFonts w:ascii="Times New Roman" w:hAnsi="Times New Roman" w:cs="Times New Roman"/>
          <w:b/>
        </w:rPr>
      </w:pPr>
    </w:p>
    <w:p w:rsidR="00A0117B" w:rsidRPr="003B536F" w:rsidRDefault="001C1F97" w:rsidP="00A0117B">
      <w:pPr>
        <w:pStyle w:val="Default"/>
        <w:jc w:val="center"/>
        <w:rPr>
          <w:rFonts w:ascii="Times New Roman" w:hAnsi="Times New Roman" w:cs="Times New Roman"/>
          <w:b/>
          <w:sz w:val="28"/>
          <w:szCs w:val="28"/>
        </w:rPr>
      </w:pPr>
      <w:r w:rsidRPr="003B536F">
        <w:rPr>
          <w:rFonts w:ascii="Times New Roman" w:hAnsi="Times New Roman" w:cs="Times New Roman"/>
          <w:b/>
          <w:sz w:val="28"/>
          <w:szCs w:val="28"/>
        </w:rPr>
        <w:t>P</w:t>
      </w:r>
      <w:r w:rsidR="00A0117B" w:rsidRPr="003B536F">
        <w:rPr>
          <w:rFonts w:ascii="Times New Roman" w:hAnsi="Times New Roman" w:cs="Times New Roman"/>
          <w:b/>
          <w:sz w:val="28"/>
          <w:szCs w:val="28"/>
        </w:rPr>
        <w:t>IANO NAZIONALE DI RIPRESA E RESILIENZA</w:t>
      </w:r>
    </w:p>
    <w:p w:rsidR="003B536F" w:rsidRDefault="003B536F" w:rsidP="003B536F">
      <w:pPr>
        <w:pStyle w:val="Default"/>
        <w:jc w:val="center"/>
        <w:rPr>
          <w:rFonts w:ascii="Times New Roman" w:hAnsi="Times New Roman" w:cs="Times New Roman"/>
          <w:b/>
        </w:rPr>
      </w:pPr>
      <w:bookmarkStart w:id="0" w:name="_Hlk132192942"/>
      <w:r w:rsidRPr="001C1F97">
        <w:rPr>
          <w:rFonts w:ascii="Times New Roman" w:hAnsi="Times New Roman" w:cs="Times New Roman"/>
          <w:b/>
        </w:rPr>
        <w:t>MISSIONE 4 – ISTRUZIONE E RICERCA</w:t>
      </w:r>
    </w:p>
    <w:p w:rsidR="003B536F" w:rsidRPr="003B536F" w:rsidRDefault="001C1F97" w:rsidP="00D24C71">
      <w:pPr>
        <w:pStyle w:val="Default"/>
        <w:rPr>
          <w:rFonts w:ascii="Times New Roman" w:hAnsi="Times New Roman" w:cs="Times New Roman"/>
          <w:b/>
          <w:sz w:val="22"/>
          <w:szCs w:val="22"/>
        </w:rPr>
      </w:pPr>
      <w:r w:rsidRPr="003B536F">
        <w:rPr>
          <w:rFonts w:ascii="Times New Roman" w:hAnsi="Times New Roman" w:cs="Times New Roman"/>
          <w:b/>
          <w:sz w:val="22"/>
          <w:szCs w:val="22"/>
        </w:rPr>
        <w:t xml:space="preserve">Componente 1 – Potenziamento dell’offerta dei servizi di istruzione: dagli asili nido alle Università </w:t>
      </w:r>
    </w:p>
    <w:p w:rsidR="003B536F" w:rsidRPr="003B536F" w:rsidRDefault="001C1F97" w:rsidP="00D24C71">
      <w:pPr>
        <w:pStyle w:val="Default"/>
        <w:rPr>
          <w:rFonts w:ascii="Times New Roman" w:hAnsi="Times New Roman" w:cs="Times New Roman"/>
          <w:b/>
          <w:i/>
          <w:sz w:val="20"/>
          <w:szCs w:val="20"/>
        </w:rPr>
      </w:pPr>
      <w:r w:rsidRPr="003B536F">
        <w:rPr>
          <w:rFonts w:ascii="Times New Roman" w:hAnsi="Times New Roman" w:cs="Times New Roman"/>
          <w:b/>
          <w:i/>
          <w:sz w:val="20"/>
          <w:szCs w:val="20"/>
        </w:rPr>
        <w:t xml:space="preserve">Investimento 1.1 </w:t>
      </w:r>
      <w:r w:rsidR="003B536F" w:rsidRPr="003B536F">
        <w:rPr>
          <w:rFonts w:ascii="Times New Roman" w:hAnsi="Times New Roman" w:cs="Times New Roman"/>
          <w:b/>
          <w:i/>
          <w:sz w:val="20"/>
          <w:szCs w:val="20"/>
        </w:rPr>
        <w:t xml:space="preserve">- </w:t>
      </w:r>
      <w:r w:rsidRPr="003B536F">
        <w:rPr>
          <w:rFonts w:ascii="Times New Roman" w:hAnsi="Times New Roman" w:cs="Times New Roman"/>
          <w:b/>
          <w:i/>
          <w:sz w:val="20"/>
          <w:szCs w:val="20"/>
        </w:rPr>
        <w:t xml:space="preserve">Piano per asili nido e scuole dell’infanzia e servizi di educazione e cura per la prima </w:t>
      </w:r>
      <w:r w:rsidR="003B536F" w:rsidRPr="003B536F">
        <w:rPr>
          <w:rFonts w:ascii="Times New Roman" w:hAnsi="Times New Roman" w:cs="Times New Roman"/>
          <w:b/>
          <w:i/>
          <w:sz w:val="20"/>
          <w:szCs w:val="20"/>
        </w:rPr>
        <w:t>infanzia</w:t>
      </w:r>
    </w:p>
    <w:p w:rsidR="001C1F97" w:rsidRPr="003B536F" w:rsidRDefault="003B536F" w:rsidP="003B536F">
      <w:pPr>
        <w:pStyle w:val="Default"/>
        <w:jc w:val="center"/>
        <w:rPr>
          <w:rFonts w:ascii="Times New Roman" w:hAnsi="Times New Roman" w:cs="Times New Roman"/>
          <w:b/>
          <w:sz w:val="22"/>
          <w:szCs w:val="22"/>
        </w:rPr>
      </w:pPr>
      <w:r w:rsidRPr="003B536F">
        <w:rPr>
          <w:rFonts w:ascii="Times New Roman" w:hAnsi="Times New Roman" w:cs="Times New Roman"/>
          <w:b/>
          <w:sz w:val="22"/>
          <w:szCs w:val="22"/>
        </w:rPr>
        <w:t>F</w:t>
      </w:r>
      <w:r w:rsidR="001C1F97" w:rsidRPr="003B536F">
        <w:rPr>
          <w:rFonts w:ascii="Times New Roman" w:hAnsi="Times New Roman" w:cs="Times New Roman"/>
          <w:b/>
          <w:sz w:val="22"/>
          <w:szCs w:val="22"/>
        </w:rPr>
        <w:t xml:space="preserve">inanziato dall’Unione europea – </w:t>
      </w:r>
      <w:proofErr w:type="spellStart"/>
      <w:r w:rsidR="001C1F97" w:rsidRPr="003B536F">
        <w:rPr>
          <w:rFonts w:ascii="Times New Roman" w:hAnsi="Times New Roman" w:cs="Times New Roman"/>
          <w:b/>
          <w:sz w:val="22"/>
          <w:szCs w:val="22"/>
        </w:rPr>
        <w:t>Next</w:t>
      </w:r>
      <w:proofErr w:type="spellEnd"/>
      <w:r w:rsidR="001C1F97" w:rsidRPr="003B536F">
        <w:rPr>
          <w:rFonts w:ascii="Times New Roman" w:hAnsi="Times New Roman" w:cs="Times New Roman"/>
          <w:b/>
          <w:sz w:val="22"/>
          <w:szCs w:val="22"/>
        </w:rPr>
        <w:t xml:space="preserve"> Generation EU</w:t>
      </w:r>
    </w:p>
    <w:bookmarkEnd w:id="0"/>
    <w:p w:rsidR="001C1F97" w:rsidRDefault="001C1F97" w:rsidP="00D24C71">
      <w:pPr>
        <w:pStyle w:val="Default"/>
        <w:rPr>
          <w:rFonts w:ascii="Times New Roman" w:hAnsi="Times New Roman" w:cs="Times New Roman"/>
          <w:b/>
        </w:rPr>
      </w:pPr>
    </w:p>
    <w:p w:rsidR="007C2C1A" w:rsidRDefault="00D24C71" w:rsidP="00442516">
      <w:pPr>
        <w:pStyle w:val="Default"/>
        <w:rPr>
          <w:rFonts w:ascii="Times New Roman" w:hAnsi="Times New Roman" w:cs="Times New Roman"/>
          <w:b/>
        </w:rPr>
      </w:pPr>
      <w:r w:rsidRPr="0032108B">
        <w:rPr>
          <w:rFonts w:ascii="Times New Roman" w:hAnsi="Times New Roman" w:cs="Times New Roman"/>
          <w:b/>
        </w:rPr>
        <w:t xml:space="preserve">PROCEDURA NEGOZIATA, AI </w:t>
      </w:r>
      <w:r w:rsidRPr="00812F69">
        <w:rPr>
          <w:rFonts w:ascii="Times New Roman" w:hAnsi="Times New Roman" w:cs="Times New Roman"/>
          <w:b/>
        </w:rPr>
        <w:t>SENSI DELL’ART. 1, COMMA 2, LETTERA B) DEL D.L. N. 76 DEL 16/07/2020, CONVERTITO IN LEGGE 11/09/2020, N. 120 COME MODIFICATO CON DECRETO LEGGE N. 77 DEL 31.05.2021</w:t>
      </w:r>
      <w:r>
        <w:rPr>
          <w:rFonts w:ascii="Times New Roman" w:hAnsi="Times New Roman" w:cs="Times New Roman"/>
          <w:b/>
        </w:rPr>
        <w:t>,</w:t>
      </w:r>
      <w:r w:rsidRPr="00F53D7E">
        <w:t xml:space="preserve"> </w:t>
      </w:r>
      <w:r w:rsidRPr="00F53D7E">
        <w:rPr>
          <w:rFonts w:ascii="Times New Roman" w:hAnsi="Times New Roman" w:cs="Times New Roman"/>
          <w:b/>
        </w:rPr>
        <w:t>CONVERTITO CON MODIFICAZIONI DALLA L. 29 LUGLIO 2021, N. 108</w:t>
      </w:r>
      <w:r>
        <w:rPr>
          <w:rFonts w:ascii="Times New Roman" w:hAnsi="Times New Roman" w:cs="Times New Roman"/>
          <w:b/>
        </w:rPr>
        <w:t xml:space="preserve">, PER </w:t>
      </w:r>
      <w:r w:rsidRPr="003479DC">
        <w:rPr>
          <w:rFonts w:ascii="Times New Roman" w:hAnsi="Times New Roman" w:cs="Times New Roman"/>
          <w:b/>
        </w:rPr>
        <w:t xml:space="preserve">L’AFFIDAMENTO DEI LAVORI DENOMINATI </w:t>
      </w:r>
      <w:r w:rsidR="00442516" w:rsidRPr="00442516">
        <w:rPr>
          <w:rFonts w:ascii="Times New Roman" w:hAnsi="Times New Roman" w:cs="Times New Roman"/>
          <w:b/>
        </w:rPr>
        <w:t xml:space="preserve">"DEMOLIZIONE E RICOSTRUZIONE SCUOLA DELL'INFANZIA I.C. PITAGORA - PLESSO ANACREONTE" - CUP H86F22000000006 CIG </w:t>
      </w:r>
      <w:r w:rsidR="002C1691" w:rsidRPr="002C1691">
        <w:rPr>
          <w:rFonts w:ascii="Times New Roman" w:hAnsi="Times New Roman" w:cs="Times New Roman"/>
          <w:b/>
        </w:rPr>
        <w:t>9809644650</w:t>
      </w:r>
      <w:bookmarkStart w:id="1" w:name="_GoBack"/>
      <w:bookmarkEnd w:id="1"/>
    </w:p>
    <w:p w:rsidR="00442516" w:rsidRDefault="00442516" w:rsidP="00442516">
      <w:pPr>
        <w:pStyle w:val="Default"/>
        <w:rPr>
          <w:rFonts w:ascii="Times New Roman" w:hAnsi="Times New Roman" w:cs="Times New Roman"/>
        </w:rPr>
      </w:pPr>
    </w:p>
    <w:p w:rsidR="00BE46AC" w:rsidRPr="00BE46AC" w:rsidRDefault="00695C10" w:rsidP="00695C10">
      <w:pPr>
        <w:widowControl w:val="0"/>
        <w:spacing w:line="480" w:lineRule="auto"/>
        <w:jc w:val="center"/>
        <w:rPr>
          <w:rFonts w:ascii="Arial" w:eastAsiaTheme="minorHAnsi" w:hAnsi="Arial" w:cs="Arial"/>
          <w:sz w:val="22"/>
          <w:szCs w:val="22"/>
          <w:lang w:eastAsia="en-US"/>
        </w:rPr>
      </w:pPr>
      <w:r w:rsidRPr="00695C10">
        <w:rPr>
          <w:rFonts w:ascii="Arial" w:eastAsia="Calibri" w:hAnsi="Arial" w:cs="Arial"/>
          <w:b/>
          <w:bCs/>
          <w:color w:val="000000"/>
        </w:rPr>
        <w:t xml:space="preserve">DICHIARAZIONE </w:t>
      </w:r>
      <w:r w:rsidR="00E304E0">
        <w:rPr>
          <w:rFonts w:ascii="Arial" w:eastAsia="Calibri" w:hAnsi="Arial" w:cs="Arial"/>
          <w:b/>
          <w:bCs/>
          <w:color w:val="000000"/>
        </w:rPr>
        <w:t>EX ART. 47 D.L. 77/2021</w:t>
      </w:r>
    </w:p>
    <w:p w:rsidR="00A94752" w:rsidRPr="00535B4B" w:rsidRDefault="00A94752" w:rsidP="00A94752">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_l_ </w:t>
      </w:r>
      <w:proofErr w:type="spellStart"/>
      <w:r w:rsidRPr="00535B4B">
        <w:rPr>
          <w:rFonts w:ascii="Arial" w:hAnsi="Arial" w:cs="Arial"/>
          <w:color w:val="auto"/>
          <w:sz w:val="20"/>
          <w:szCs w:val="20"/>
        </w:rPr>
        <w:t>sottoscritt</w:t>
      </w:r>
      <w:proofErr w:type="spellEnd"/>
      <w:proofErr w:type="gramStart"/>
      <w:r w:rsidRPr="00535B4B">
        <w:rPr>
          <w:rFonts w:ascii="Arial" w:hAnsi="Arial" w:cs="Arial"/>
          <w:color w:val="auto"/>
          <w:sz w:val="20"/>
          <w:szCs w:val="20"/>
        </w:rPr>
        <w:t xml:space="preserve">_ </w:t>
      </w:r>
      <w:r w:rsidRPr="00535B4B">
        <w:rPr>
          <w:rFonts w:ascii="Arial" w:hAnsi="Arial" w:cs="Arial"/>
          <w:i/>
          <w:iCs/>
          <w:color w:val="auto"/>
          <w:sz w:val="20"/>
          <w:szCs w:val="20"/>
        </w:rPr>
        <w:t xml:space="preserve"> </w:t>
      </w:r>
      <w:r w:rsidRPr="00535B4B">
        <w:rPr>
          <w:rFonts w:ascii="Arial" w:hAnsi="Arial" w:cs="Arial"/>
          <w:color w:val="auto"/>
          <w:sz w:val="20"/>
          <w:szCs w:val="20"/>
        </w:rPr>
        <w:t>_</w:t>
      </w:r>
      <w:proofErr w:type="gramEnd"/>
      <w:r w:rsidRPr="00535B4B">
        <w:rPr>
          <w:rFonts w:ascii="Arial" w:hAnsi="Arial" w:cs="Arial"/>
          <w:color w:val="auto"/>
          <w:sz w:val="20"/>
          <w:szCs w:val="20"/>
        </w:rPr>
        <w:t>________________________________________________________________________,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color w:val="auto"/>
          <w:sz w:val="20"/>
          <w:szCs w:val="20"/>
        </w:rPr>
      </w:pPr>
      <w:proofErr w:type="spellStart"/>
      <w:r w:rsidRPr="00535B4B">
        <w:rPr>
          <w:rFonts w:ascii="Arial" w:hAnsi="Arial" w:cs="Arial"/>
          <w:color w:val="auto"/>
          <w:sz w:val="20"/>
          <w:szCs w:val="20"/>
        </w:rPr>
        <w:t>nat</w:t>
      </w:r>
      <w:proofErr w:type="spellEnd"/>
      <w:r w:rsidRPr="00535B4B">
        <w:rPr>
          <w:rFonts w:ascii="Arial" w:hAnsi="Arial" w:cs="Arial"/>
          <w:color w:val="auto"/>
          <w:sz w:val="20"/>
          <w:szCs w:val="20"/>
        </w:rPr>
        <w:t>_ a __________________________________ (prov.) ____ il _________ C.F._____________________,</w:t>
      </w:r>
      <w:r w:rsidRPr="00535B4B">
        <w:rPr>
          <w:rFonts w:ascii="Arial" w:hAnsi="Arial" w:cs="Arial"/>
          <w:color w:val="auto"/>
          <w:sz w:val="20"/>
          <w:szCs w:val="20"/>
        </w:rPr>
        <w:br/>
      </w:r>
    </w:p>
    <w:p w:rsid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residente a ____________________________________ (prov.) ____ in via _________________________</w:t>
      </w:r>
      <w:r w:rsidRPr="00535B4B">
        <w:rPr>
          <w:rFonts w:ascii="Arial" w:hAnsi="Arial" w:cs="Arial"/>
          <w:color w:val="auto"/>
          <w:sz w:val="20"/>
          <w:szCs w:val="20"/>
        </w:rPr>
        <w:br/>
      </w:r>
    </w:p>
    <w:p w:rsidR="00A94752" w:rsidRP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in qualità di </w:t>
      </w:r>
      <w:r w:rsidRPr="00535B4B">
        <w:rPr>
          <w:rFonts w:ascii="Arial" w:hAnsi="Arial" w:cs="Arial"/>
          <w:i/>
          <w:iCs/>
          <w:color w:val="auto"/>
          <w:sz w:val="20"/>
          <w:szCs w:val="20"/>
        </w:rPr>
        <w:t xml:space="preserve">(indicare se titolare/legale rappresentante/altro) </w:t>
      </w:r>
      <w:r w:rsidRPr="00535B4B">
        <w:rPr>
          <w:rFonts w:ascii="Arial" w:hAnsi="Arial" w:cs="Arial"/>
          <w:color w:val="auto"/>
          <w:sz w:val="20"/>
          <w:szCs w:val="20"/>
        </w:rPr>
        <w:t>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della </w:t>
      </w:r>
      <w:r w:rsidRPr="00535B4B">
        <w:rPr>
          <w:rFonts w:ascii="Arial" w:hAnsi="Arial" w:cs="Arial"/>
          <w:i/>
          <w:iCs/>
          <w:sz w:val="20"/>
          <w:szCs w:val="20"/>
        </w:rPr>
        <w:t xml:space="preserve">(indicare denominazione e forma giuridica) </w:t>
      </w:r>
      <w:r w:rsidRPr="00535B4B">
        <w:rPr>
          <w:rFonts w:ascii="Arial" w:hAnsi="Arial" w:cs="Arial"/>
          <w:sz w:val="20"/>
          <w:szCs w:val="20"/>
        </w:rPr>
        <w:t>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codice fiscale/ partita IVA _________________________________________________________________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con sede legale nel Comune di ________________________________________ </w:t>
      </w:r>
      <w:proofErr w:type="gramStart"/>
      <w:r w:rsidRPr="00535B4B">
        <w:rPr>
          <w:rFonts w:ascii="Arial" w:hAnsi="Arial" w:cs="Arial"/>
          <w:sz w:val="20"/>
          <w:szCs w:val="20"/>
        </w:rPr>
        <w:t>( _</w:t>
      </w:r>
      <w:proofErr w:type="gramEnd"/>
      <w:r w:rsidRPr="00535B4B">
        <w:rPr>
          <w:rFonts w:ascii="Arial" w:hAnsi="Arial" w:cs="Arial"/>
          <w:sz w:val="20"/>
          <w:szCs w:val="20"/>
        </w:rPr>
        <w:t>__ ) CAP 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via/</w:t>
      </w:r>
      <w:proofErr w:type="spellStart"/>
      <w:proofErr w:type="gramStart"/>
      <w:r w:rsidRPr="00535B4B">
        <w:rPr>
          <w:rFonts w:ascii="Arial" w:hAnsi="Arial" w:cs="Arial"/>
          <w:sz w:val="20"/>
          <w:szCs w:val="20"/>
        </w:rPr>
        <w:t>fraz</w:t>
      </w:r>
      <w:proofErr w:type="spellEnd"/>
      <w:r w:rsidRPr="00535B4B">
        <w:rPr>
          <w:rFonts w:ascii="Arial" w:hAnsi="Arial" w:cs="Arial"/>
          <w:sz w:val="20"/>
          <w:szCs w:val="20"/>
        </w:rPr>
        <w:t>./</w:t>
      </w:r>
      <w:proofErr w:type="gramEnd"/>
      <w:r w:rsidRPr="00535B4B">
        <w:rPr>
          <w:rFonts w:ascii="Arial" w:hAnsi="Arial" w:cs="Arial"/>
          <w:sz w:val="20"/>
          <w:szCs w:val="20"/>
        </w:rPr>
        <w:t>piazza _______________________________________________________ n° 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tel./</w:t>
      </w:r>
      <w:proofErr w:type="spellStart"/>
      <w:r w:rsidRPr="00535B4B">
        <w:rPr>
          <w:rFonts w:ascii="Arial" w:hAnsi="Arial" w:cs="Arial"/>
          <w:sz w:val="20"/>
          <w:szCs w:val="20"/>
        </w:rPr>
        <w:t>cell</w:t>
      </w:r>
      <w:proofErr w:type="spellEnd"/>
      <w:r w:rsidRPr="00535B4B">
        <w:rPr>
          <w:rFonts w:ascii="Arial" w:hAnsi="Arial" w:cs="Arial"/>
          <w:sz w:val="20"/>
          <w:szCs w:val="20"/>
        </w:rPr>
        <w:t>. ____________________ indirizzo e-mail ______________________________________________</w:t>
      </w:r>
      <w:r w:rsidRPr="00535B4B">
        <w:rPr>
          <w:rFonts w:ascii="Arial" w:hAnsi="Arial" w:cs="Arial"/>
          <w:sz w:val="20"/>
          <w:szCs w:val="20"/>
        </w:rPr>
        <w:br/>
        <w:t xml:space="preserve"> </w:t>
      </w:r>
    </w:p>
    <w:p w:rsidR="00A94752" w:rsidRPr="00535B4B" w:rsidRDefault="00A94752" w:rsidP="00122E39">
      <w:pPr>
        <w:pStyle w:val="Default"/>
        <w:spacing w:line="240" w:lineRule="auto"/>
        <w:rPr>
          <w:rFonts w:ascii="Arial" w:hAnsi="Arial" w:cs="Arial"/>
          <w:sz w:val="20"/>
          <w:szCs w:val="20"/>
        </w:rPr>
      </w:pPr>
      <w:r w:rsidRPr="00535B4B">
        <w:rPr>
          <w:rFonts w:ascii="Arial" w:hAnsi="Arial" w:cs="Arial"/>
          <w:sz w:val="20"/>
          <w:szCs w:val="20"/>
        </w:rPr>
        <w:t>indirizzo PEC ___________________________________________________________________________</w:t>
      </w:r>
      <w:r w:rsidRPr="00535B4B">
        <w:rPr>
          <w:rFonts w:ascii="Arial" w:hAnsi="Arial" w:cs="Arial"/>
          <w:sz w:val="20"/>
          <w:szCs w:val="20"/>
        </w:rPr>
        <w:br/>
      </w:r>
    </w:p>
    <w:p w:rsidR="003B1B4B" w:rsidRDefault="003B1B4B" w:rsidP="003B1B4B">
      <w:pPr>
        <w:autoSpaceDE w:val="0"/>
        <w:autoSpaceDN w:val="0"/>
        <w:adjustRightInd w:val="0"/>
        <w:jc w:val="both"/>
        <w:rPr>
          <w:rFonts w:ascii="Arial" w:eastAsia="Calibri" w:hAnsi="Arial" w:cs="Arial"/>
          <w:sz w:val="20"/>
          <w:szCs w:val="20"/>
        </w:rPr>
      </w:pPr>
      <w:r w:rsidRPr="003B1B4B">
        <w:rPr>
          <w:rFonts w:ascii="Arial" w:eastAsia="Calibri" w:hAnsi="Arial" w:cs="Arial"/>
          <w:sz w:val="20"/>
          <w:szCs w:val="20"/>
        </w:rPr>
        <w:t>ai sensi degli articoli 46 e 47 del D.P.R. 28 dicembre 2000, n. 445, consapevole della responsabilità</w:t>
      </w:r>
      <w:r w:rsidR="00E304E0">
        <w:rPr>
          <w:rFonts w:ascii="Arial" w:eastAsia="Calibri" w:hAnsi="Arial" w:cs="Arial"/>
          <w:sz w:val="20"/>
          <w:szCs w:val="20"/>
        </w:rPr>
        <w:t xml:space="preserve"> </w:t>
      </w:r>
      <w:r w:rsidRPr="003B1B4B">
        <w:rPr>
          <w:rFonts w:ascii="Arial" w:eastAsia="Calibri" w:hAnsi="Arial" w:cs="Arial"/>
          <w:sz w:val="20"/>
          <w:szCs w:val="20"/>
        </w:rPr>
        <w:t>penale in cui incorre chi sottoscrive dichiarazioni mendaci o forma, esibisce, si avvale di atti falsi ovvero non più</w:t>
      </w:r>
      <w:r w:rsidR="00E304E0">
        <w:rPr>
          <w:rFonts w:ascii="Arial" w:eastAsia="Calibri" w:hAnsi="Arial" w:cs="Arial"/>
          <w:sz w:val="20"/>
          <w:szCs w:val="20"/>
        </w:rPr>
        <w:t xml:space="preserve"> </w:t>
      </w:r>
      <w:r w:rsidRPr="003B1B4B">
        <w:rPr>
          <w:rFonts w:ascii="Arial" w:eastAsia="Calibri" w:hAnsi="Arial" w:cs="Arial"/>
          <w:sz w:val="20"/>
          <w:szCs w:val="20"/>
        </w:rPr>
        <w:t>rispondenti a verità e delle relative sanzioni penali di cui all’art. 76 del D.P.R. 445/2000, nonché delle</w:t>
      </w:r>
      <w:r w:rsidR="00E304E0">
        <w:rPr>
          <w:rFonts w:ascii="Arial" w:eastAsia="Calibri" w:hAnsi="Arial" w:cs="Arial"/>
          <w:sz w:val="20"/>
          <w:szCs w:val="20"/>
        </w:rPr>
        <w:t xml:space="preserve"> </w:t>
      </w:r>
      <w:r w:rsidRPr="003B1B4B">
        <w:rPr>
          <w:rFonts w:ascii="Arial" w:eastAsia="Calibri" w:hAnsi="Arial" w:cs="Arial"/>
          <w:sz w:val="20"/>
          <w:szCs w:val="20"/>
        </w:rPr>
        <w:t>conseguenze amministrative e di decadenza dei benefici eventualmente conseguenti al provvedimento emanato</w:t>
      </w:r>
    </w:p>
    <w:p w:rsidR="00E304E0" w:rsidRPr="003B1B4B" w:rsidRDefault="00E304E0" w:rsidP="003B1B4B">
      <w:pPr>
        <w:autoSpaceDE w:val="0"/>
        <w:autoSpaceDN w:val="0"/>
        <w:adjustRightInd w:val="0"/>
        <w:jc w:val="both"/>
        <w:rPr>
          <w:rFonts w:ascii="Arial" w:eastAsia="Calibri" w:hAnsi="Arial" w:cs="Arial"/>
          <w:sz w:val="20"/>
          <w:szCs w:val="20"/>
        </w:rPr>
      </w:pPr>
    </w:p>
    <w:p w:rsidR="003B1B4B" w:rsidRDefault="003B1B4B" w:rsidP="00E304E0">
      <w:pPr>
        <w:autoSpaceDE w:val="0"/>
        <w:autoSpaceDN w:val="0"/>
        <w:adjustRightInd w:val="0"/>
        <w:jc w:val="center"/>
        <w:rPr>
          <w:rFonts w:ascii="Arial" w:eastAsia="Calibri" w:hAnsi="Arial" w:cs="Arial"/>
          <w:b/>
          <w:bCs/>
          <w:sz w:val="20"/>
          <w:szCs w:val="20"/>
        </w:rPr>
      </w:pPr>
      <w:r w:rsidRPr="003B1B4B">
        <w:rPr>
          <w:rFonts w:ascii="Arial" w:eastAsia="Calibri" w:hAnsi="Arial" w:cs="Arial"/>
          <w:b/>
          <w:bCs/>
          <w:sz w:val="20"/>
          <w:szCs w:val="20"/>
        </w:rPr>
        <w:t>DICHIARA</w:t>
      </w:r>
    </w:p>
    <w:p w:rsidR="008D775C" w:rsidRDefault="008D775C" w:rsidP="008D775C">
      <w:pPr>
        <w:autoSpaceDE w:val="0"/>
        <w:autoSpaceDN w:val="0"/>
        <w:adjustRightInd w:val="0"/>
        <w:jc w:val="both"/>
        <w:rPr>
          <w:rFonts w:ascii="Arial" w:eastAsia="Calibri" w:hAnsi="Arial" w:cs="Arial"/>
          <w:bCs/>
          <w:sz w:val="20"/>
          <w:szCs w:val="20"/>
        </w:rPr>
      </w:pPr>
    </w:p>
    <w:p w:rsidR="008D775C" w:rsidRPr="008D775C" w:rsidRDefault="008D775C" w:rsidP="00DF3387">
      <w:pPr>
        <w:autoSpaceDE w:val="0"/>
        <w:autoSpaceDN w:val="0"/>
        <w:adjustRightInd w:val="0"/>
        <w:ind w:left="284" w:hanging="284"/>
        <w:jc w:val="both"/>
        <w:rPr>
          <w:rFonts w:ascii="Arial" w:eastAsia="Calibri" w:hAnsi="Arial" w:cs="Arial"/>
          <w:color w:val="000000"/>
          <w:sz w:val="20"/>
          <w:szCs w:val="20"/>
        </w:rPr>
      </w:pPr>
      <w:r w:rsidRPr="008D775C">
        <w:rPr>
          <w:rFonts w:ascii="Arial" w:eastAsia="Calibri" w:hAnsi="Arial" w:cs="Arial"/>
          <w:b/>
          <w:bCs/>
          <w:i/>
          <w:iCs/>
          <w:color w:val="000000"/>
          <w:sz w:val="20"/>
          <w:szCs w:val="20"/>
        </w:rPr>
        <w:t xml:space="preserve">1. </w:t>
      </w:r>
      <w:r w:rsidRPr="008D775C">
        <w:rPr>
          <w:rFonts w:ascii="Arial" w:eastAsia="Calibri" w:hAnsi="Arial" w:cs="Arial"/>
          <w:color w:val="000000"/>
          <w:sz w:val="20"/>
          <w:szCs w:val="20"/>
        </w:rPr>
        <w:t xml:space="preserve">di impegnarsi, ai sensi dell’art. 47 comma 4 del D.L. 77/2021 ad assumersi l’obbligo, a pena di esclusione dalla gara, in caso di aggiudicazione dell’appalto, di assicurare all’occupazione giovanile una quota pari ad almeno il 30% delle assunzioni necessarie per l’esecuzione del contratto o per la realizzazione di attività ad esso connesse o strumentali;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DF3387">
      <w:pPr>
        <w:autoSpaceDE w:val="0"/>
        <w:autoSpaceDN w:val="0"/>
        <w:adjustRightInd w:val="0"/>
        <w:ind w:left="284" w:hanging="284"/>
        <w:jc w:val="both"/>
        <w:rPr>
          <w:rFonts w:ascii="Arial" w:eastAsia="Calibri" w:hAnsi="Arial" w:cs="Arial"/>
          <w:color w:val="000000"/>
          <w:sz w:val="20"/>
          <w:szCs w:val="20"/>
        </w:rPr>
      </w:pPr>
      <w:r w:rsidRPr="008D775C">
        <w:rPr>
          <w:rFonts w:ascii="Arial" w:eastAsia="Calibri" w:hAnsi="Arial" w:cs="Arial"/>
          <w:b/>
          <w:bCs/>
          <w:color w:val="000000"/>
          <w:sz w:val="20"/>
          <w:szCs w:val="20"/>
        </w:rPr>
        <w:t xml:space="preserve">2. </w:t>
      </w:r>
      <w:r w:rsidRPr="008D775C">
        <w:rPr>
          <w:rFonts w:ascii="Arial" w:eastAsia="Calibri" w:hAnsi="Arial" w:cs="Arial"/>
          <w:color w:val="000000"/>
          <w:sz w:val="20"/>
          <w:szCs w:val="20"/>
        </w:rPr>
        <w:t xml:space="preserve">ai sensi dell’articolo 17 della legge 12 marzo 1999, n. 68, di essere in regola con le norme che disciplinano il diritto al lavoro delle persone con disabilità;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8D775C">
      <w:pPr>
        <w:autoSpaceDE w:val="0"/>
        <w:autoSpaceDN w:val="0"/>
        <w:adjustRightInd w:val="0"/>
        <w:jc w:val="both"/>
        <w:rPr>
          <w:rFonts w:ascii="Arial" w:eastAsia="Calibri" w:hAnsi="Arial" w:cs="Arial"/>
          <w:color w:val="000000"/>
          <w:sz w:val="20"/>
          <w:szCs w:val="20"/>
        </w:rPr>
      </w:pPr>
      <w:r w:rsidRPr="008D775C">
        <w:rPr>
          <w:rFonts w:ascii="Arial" w:eastAsia="Calibri" w:hAnsi="Arial" w:cs="Arial"/>
          <w:b/>
          <w:bCs/>
          <w:color w:val="000000"/>
          <w:sz w:val="20"/>
          <w:szCs w:val="20"/>
        </w:rPr>
        <w:t xml:space="preserve">3. </w:t>
      </w:r>
      <w:r w:rsidRPr="008D775C">
        <w:rPr>
          <w:rFonts w:ascii="Arial" w:eastAsia="Calibri" w:hAnsi="Arial" w:cs="Arial"/>
          <w:color w:val="000000"/>
          <w:sz w:val="20"/>
          <w:szCs w:val="20"/>
        </w:rPr>
        <w:t xml:space="preserve">che l’impresa ha la seguente dimensione aziendale: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 da 0 a inferiore a 15 dipendenti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 da 15 a 50 dipendenti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 oltre 50 dipendenti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8D775C">
      <w:pPr>
        <w:autoSpaceDE w:val="0"/>
        <w:autoSpaceDN w:val="0"/>
        <w:adjustRightInd w:val="0"/>
        <w:jc w:val="both"/>
        <w:rPr>
          <w:rFonts w:ascii="Arial" w:eastAsia="Calibri" w:hAnsi="Arial" w:cs="Arial"/>
          <w:b/>
          <w:color w:val="000000"/>
          <w:sz w:val="20"/>
          <w:szCs w:val="20"/>
        </w:rPr>
      </w:pPr>
      <w:r w:rsidRPr="008D775C">
        <w:rPr>
          <w:rFonts w:ascii="Arial" w:eastAsia="Calibri" w:hAnsi="Arial" w:cs="Arial"/>
          <w:b/>
          <w:bCs/>
          <w:color w:val="000000"/>
          <w:sz w:val="20"/>
          <w:szCs w:val="20"/>
        </w:rPr>
        <w:t xml:space="preserve">4. </w:t>
      </w:r>
      <w:r w:rsidRPr="008D775C">
        <w:rPr>
          <w:rFonts w:ascii="Arial" w:eastAsia="Calibri" w:hAnsi="Arial" w:cs="Arial"/>
          <w:b/>
          <w:color w:val="000000"/>
          <w:sz w:val="20"/>
          <w:szCs w:val="20"/>
        </w:rPr>
        <w:t>(</w:t>
      </w:r>
      <w:r w:rsidRPr="008D775C">
        <w:rPr>
          <w:rFonts w:ascii="Arial" w:eastAsia="Calibri" w:hAnsi="Arial" w:cs="Arial"/>
          <w:b/>
          <w:i/>
          <w:iCs/>
          <w:color w:val="000000"/>
          <w:sz w:val="20"/>
          <w:szCs w:val="20"/>
        </w:rPr>
        <w:t>eventuale per gli operatori economici che occupano un numero di dipendenti oltre cinquanta</w:t>
      </w:r>
      <w:r w:rsidRPr="008D775C">
        <w:rPr>
          <w:rFonts w:ascii="Arial" w:eastAsia="Calibri" w:hAnsi="Arial" w:cs="Arial"/>
          <w:b/>
          <w:color w:val="000000"/>
          <w:sz w:val="20"/>
          <w:szCs w:val="20"/>
        </w:rPr>
        <w:t xml:space="preserve">)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di aver allegato </w:t>
      </w:r>
      <w:r w:rsidRPr="008D775C">
        <w:rPr>
          <w:rFonts w:ascii="Arial" w:eastAsia="Calibri" w:hAnsi="Arial" w:cs="Arial"/>
          <w:b/>
          <w:bCs/>
          <w:color w:val="000000"/>
          <w:sz w:val="20"/>
          <w:szCs w:val="20"/>
        </w:rPr>
        <w:t>nella busta “documentazione amministrativa</w:t>
      </w:r>
      <w:r w:rsidRPr="008D775C">
        <w:rPr>
          <w:rFonts w:ascii="Arial" w:eastAsia="Calibri" w:hAnsi="Arial" w:cs="Arial"/>
          <w:color w:val="000000"/>
          <w:sz w:val="20"/>
          <w:szCs w:val="20"/>
        </w:rPr>
        <w:t>” come richiesto d</w:t>
      </w:r>
      <w:r w:rsidR="00DF3387">
        <w:rPr>
          <w:rFonts w:ascii="Arial" w:eastAsia="Calibri" w:hAnsi="Arial" w:cs="Arial"/>
          <w:color w:val="000000"/>
          <w:sz w:val="20"/>
          <w:szCs w:val="20"/>
        </w:rPr>
        <w:t>a</w:t>
      </w:r>
      <w:r w:rsidRPr="008D775C">
        <w:rPr>
          <w:rFonts w:ascii="Arial" w:eastAsia="Calibri" w:hAnsi="Arial" w:cs="Arial"/>
          <w:color w:val="000000"/>
          <w:sz w:val="20"/>
          <w:szCs w:val="20"/>
        </w:rPr>
        <w:t xml:space="preserve">lla lettera invito COPIA dell’ultimo </w:t>
      </w:r>
      <w:r w:rsidRPr="008D775C">
        <w:rPr>
          <w:rFonts w:ascii="Arial" w:eastAsia="Calibri" w:hAnsi="Arial" w:cs="Arial"/>
          <w:b/>
          <w:bCs/>
          <w:color w:val="000000"/>
          <w:sz w:val="20"/>
          <w:szCs w:val="20"/>
        </w:rPr>
        <w:t xml:space="preserve">RAPPORTO </w:t>
      </w:r>
      <w:r w:rsidRPr="008D775C">
        <w:rPr>
          <w:rFonts w:ascii="Arial" w:eastAsia="Calibri" w:hAnsi="Arial" w:cs="Arial"/>
          <w:color w:val="000000"/>
          <w:sz w:val="20"/>
          <w:szCs w:val="20"/>
        </w:rPr>
        <w:t xml:space="preserve">periodico sulla situazione del personale maschile e femminile redatto ai sensi dell’art. 46 del decreto legislativo 11 aprile 2006, n.198, con attestazione della sua conformità a quello trasmesso alle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8D775C">
      <w:pPr>
        <w:autoSpaceDE w:val="0"/>
        <w:autoSpaceDN w:val="0"/>
        <w:adjustRightInd w:val="0"/>
        <w:jc w:val="both"/>
        <w:rPr>
          <w:rFonts w:ascii="Arial" w:eastAsia="Calibri" w:hAnsi="Arial" w:cs="Arial"/>
          <w:b/>
          <w:color w:val="000000"/>
          <w:sz w:val="20"/>
          <w:szCs w:val="20"/>
        </w:rPr>
      </w:pPr>
      <w:r w:rsidRPr="008D775C">
        <w:rPr>
          <w:rFonts w:ascii="Arial" w:eastAsia="Calibri" w:hAnsi="Arial" w:cs="Arial"/>
          <w:b/>
          <w:bCs/>
          <w:color w:val="000000"/>
          <w:sz w:val="20"/>
          <w:szCs w:val="20"/>
        </w:rPr>
        <w:t xml:space="preserve">5. </w:t>
      </w:r>
      <w:r w:rsidRPr="008D775C">
        <w:rPr>
          <w:rFonts w:ascii="Arial" w:eastAsia="Calibri" w:hAnsi="Arial" w:cs="Arial"/>
          <w:b/>
          <w:color w:val="000000"/>
          <w:sz w:val="20"/>
          <w:szCs w:val="20"/>
        </w:rPr>
        <w:t>(</w:t>
      </w:r>
      <w:r w:rsidRPr="008D775C">
        <w:rPr>
          <w:rFonts w:ascii="Arial" w:eastAsia="Calibri" w:hAnsi="Arial" w:cs="Arial"/>
          <w:b/>
          <w:i/>
          <w:iCs/>
          <w:color w:val="000000"/>
          <w:sz w:val="20"/>
          <w:szCs w:val="20"/>
        </w:rPr>
        <w:t>eventuale per gli operatori economici che occupano un numero di dipendenti pari o superiore a 15</w:t>
      </w:r>
      <w:r w:rsidRPr="008D775C">
        <w:rPr>
          <w:rFonts w:ascii="Arial" w:eastAsia="Calibri" w:hAnsi="Arial" w:cs="Arial"/>
          <w:b/>
          <w:color w:val="000000"/>
          <w:sz w:val="20"/>
          <w:szCs w:val="20"/>
        </w:rPr>
        <w:t xml:space="preserve">) </w:t>
      </w:r>
    </w:p>
    <w:p w:rsidR="008D775C" w:rsidRPr="008D775C" w:rsidRDefault="008D775C" w:rsidP="00DF3387">
      <w:pPr>
        <w:autoSpaceDE w:val="0"/>
        <w:autoSpaceDN w:val="0"/>
        <w:adjustRightInd w:val="0"/>
        <w:ind w:left="567" w:hanging="283"/>
        <w:jc w:val="both"/>
        <w:rPr>
          <w:rFonts w:ascii="Arial" w:eastAsia="Calibri" w:hAnsi="Arial" w:cs="Arial"/>
          <w:color w:val="000000"/>
          <w:sz w:val="20"/>
          <w:szCs w:val="20"/>
        </w:rPr>
      </w:pPr>
      <w:r w:rsidRPr="008D775C">
        <w:rPr>
          <w:rFonts w:ascii="Arial" w:eastAsia="Calibri" w:hAnsi="Arial" w:cs="Arial"/>
          <w:color w:val="000000"/>
          <w:sz w:val="20"/>
          <w:szCs w:val="20"/>
        </w:rPr>
        <w:t xml:space="preserve">□ - di dichiarare, di impegnarsi, ai sensi dell'art. 47, comma 3, D.L. 77/2021, a consegnare alla stazione appaltante, entro 6 mesi dalla stipula del contratto, ed in caso di aggiudicazione, nonché alle rappresentanze sindacali aziendali, alla consigliera e al consigliere regionale di parità,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mancata produzione della relazione comporta l’applicazione di penali </w:t>
      </w:r>
    </w:p>
    <w:p w:rsidR="00DF3387" w:rsidRDefault="008D775C" w:rsidP="00DF3387">
      <w:pPr>
        <w:autoSpaceDE w:val="0"/>
        <w:autoSpaceDN w:val="0"/>
        <w:adjustRightInd w:val="0"/>
        <w:ind w:left="567" w:hanging="283"/>
        <w:jc w:val="both"/>
        <w:rPr>
          <w:rFonts w:ascii="Arial" w:eastAsia="Calibri" w:hAnsi="Arial" w:cs="Arial"/>
          <w:b/>
          <w:bCs/>
          <w:color w:val="000000"/>
          <w:sz w:val="20"/>
          <w:szCs w:val="20"/>
        </w:rPr>
      </w:pPr>
      <w:r w:rsidRPr="008D775C">
        <w:rPr>
          <w:rFonts w:ascii="Arial" w:eastAsia="Calibri" w:hAnsi="Arial" w:cs="Arial"/>
          <w:b/>
          <w:bCs/>
          <w:color w:val="000000"/>
          <w:sz w:val="20"/>
          <w:szCs w:val="20"/>
        </w:rPr>
        <w:t xml:space="preserve">□ </w:t>
      </w:r>
      <w:r w:rsidRPr="008D775C">
        <w:rPr>
          <w:rFonts w:ascii="Arial" w:eastAsia="Calibri" w:hAnsi="Arial" w:cs="Arial"/>
          <w:color w:val="000000"/>
          <w:sz w:val="20"/>
          <w:szCs w:val="20"/>
        </w:rPr>
        <w:t>- di dichiarare di impegnarsi, ai sensi dell'art. 47, comma 3bis, D.L. 77/2021, in caso di aggiudicazione, a consegnare alla stazione appaltante, entro 6 mesi dalla stipula del contratto, la Certificazione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 La mancata produzione della relazione comporta l’applicazione delle penali</w:t>
      </w:r>
      <w:r w:rsidRPr="008D775C">
        <w:rPr>
          <w:rFonts w:ascii="Arial" w:eastAsia="Calibri" w:hAnsi="Arial" w:cs="Arial"/>
          <w:b/>
          <w:bCs/>
          <w:color w:val="000000"/>
          <w:sz w:val="20"/>
          <w:szCs w:val="20"/>
        </w:rPr>
        <w:t xml:space="preserve">. </w:t>
      </w:r>
    </w:p>
    <w:p w:rsidR="008D775C" w:rsidRPr="008D775C" w:rsidRDefault="008D775C" w:rsidP="00DF3387">
      <w:pPr>
        <w:autoSpaceDE w:val="0"/>
        <w:autoSpaceDN w:val="0"/>
        <w:adjustRightInd w:val="0"/>
        <w:ind w:left="567" w:hanging="283"/>
        <w:jc w:val="both"/>
        <w:rPr>
          <w:rFonts w:ascii="Arial" w:eastAsia="Calibri" w:hAnsi="Arial" w:cs="Arial"/>
          <w:sz w:val="20"/>
          <w:szCs w:val="20"/>
        </w:rPr>
      </w:pPr>
      <w:r w:rsidRPr="008D775C">
        <w:rPr>
          <w:rFonts w:ascii="Arial" w:eastAsia="Calibri" w:hAnsi="Arial" w:cs="Arial"/>
          <w:sz w:val="20"/>
          <w:szCs w:val="20"/>
        </w:rPr>
        <w:t xml:space="preserve">□ - di non essere incorso nell’interdizione automatica, nei dodici mesi precedenti il termine di presentazione dell’offerta, dalla partecipazione a procedure di affidamento afferenti </w:t>
      </w:r>
      <w:proofErr w:type="gramStart"/>
      <w:r w:rsidRPr="008D775C">
        <w:rPr>
          <w:rFonts w:ascii="Arial" w:eastAsia="Calibri" w:hAnsi="Arial" w:cs="Arial"/>
          <w:sz w:val="20"/>
          <w:szCs w:val="20"/>
        </w:rPr>
        <w:t>gli</w:t>
      </w:r>
      <w:proofErr w:type="gramEnd"/>
      <w:r w:rsidRPr="008D775C">
        <w:rPr>
          <w:rFonts w:ascii="Arial" w:eastAsia="Calibri" w:hAnsi="Arial" w:cs="Arial"/>
          <w:sz w:val="20"/>
          <w:szCs w:val="20"/>
        </w:rPr>
        <w:t xml:space="preserve"> investimenti pubblici finanziati in tutto o in parte con i fondi del PNRR o del PNC per inadempimento dell’obbligo di consegnare alla stazione appaltante, entro sei mesi dalla conclusione del contratto, la relazione di genere di cui all’articoli 47, comma 3 del D.L. 77/2021; </w:t>
      </w:r>
    </w:p>
    <w:p w:rsidR="00DF3387" w:rsidRDefault="00DF3387" w:rsidP="008D775C">
      <w:pPr>
        <w:autoSpaceDE w:val="0"/>
        <w:autoSpaceDN w:val="0"/>
        <w:adjustRightInd w:val="0"/>
        <w:jc w:val="both"/>
        <w:rPr>
          <w:rFonts w:ascii="Arial" w:eastAsia="Calibri" w:hAnsi="Arial" w:cs="Arial"/>
          <w:b/>
          <w:bCs/>
          <w:sz w:val="20"/>
          <w:szCs w:val="20"/>
        </w:rPr>
      </w:pPr>
    </w:p>
    <w:p w:rsidR="00E304E0" w:rsidRDefault="008D775C" w:rsidP="00DF3387">
      <w:pPr>
        <w:autoSpaceDE w:val="0"/>
        <w:autoSpaceDN w:val="0"/>
        <w:adjustRightInd w:val="0"/>
        <w:ind w:left="284" w:hanging="284"/>
        <w:jc w:val="both"/>
        <w:rPr>
          <w:rFonts w:ascii="Arial" w:eastAsia="Calibri" w:hAnsi="Arial" w:cs="Arial"/>
          <w:bCs/>
          <w:sz w:val="20"/>
          <w:szCs w:val="20"/>
        </w:rPr>
      </w:pPr>
      <w:r w:rsidRPr="008D775C">
        <w:rPr>
          <w:rFonts w:ascii="Arial" w:eastAsia="Calibri" w:hAnsi="Arial" w:cs="Arial"/>
          <w:b/>
          <w:bCs/>
          <w:sz w:val="20"/>
          <w:szCs w:val="20"/>
        </w:rPr>
        <w:t xml:space="preserve">6. </w:t>
      </w:r>
      <w:r w:rsidRPr="008D775C">
        <w:rPr>
          <w:rFonts w:ascii="Arial" w:eastAsia="Calibri" w:hAnsi="Arial" w:cs="Arial"/>
          <w:sz w:val="20"/>
          <w:szCs w:val="20"/>
        </w:rPr>
        <w:t xml:space="preserve">di prendere atto che, ai sensi dell'art. 47, comma 6, </w:t>
      </w:r>
      <w:r w:rsidR="00DF3387">
        <w:rPr>
          <w:rFonts w:ascii="Arial" w:eastAsia="Calibri" w:hAnsi="Arial" w:cs="Arial"/>
          <w:sz w:val="20"/>
          <w:szCs w:val="20"/>
        </w:rPr>
        <w:t xml:space="preserve">del </w:t>
      </w:r>
      <w:r w:rsidRPr="008D775C">
        <w:rPr>
          <w:rFonts w:ascii="Arial" w:eastAsia="Calibri" w:hAnsi="Arial" w:cs="Arial"/>
          <w:sz w:val="20"/>
          <w:szCs w:val="20"/>
        </w:rPr>
        <w:t>D.L. 77/2021</w:t>
      </w:r>
      <w:r w:rsidR="00DF3387" w:rsidRPr="00DF3387">
        <w:t xml:space="preserve"> </w:t>
      </w:r>
      <w:r w:rsidR="00DF3387" w:rsidRPr="00DF3387">
        <w:rPr>
          <w:rFonts w:ascii="Arial" w:eastAsia="Calibri" w:hAnsi="Arial" w:cs="Arial"/>
          <w:sz w:val="20"/>
          <w:szCs w:val="20"/>
        </w:rPr>
        <w:t>convertito, con modificazioni, dalla Legge 29/07/2021 n. 108</w:t>
      </w:r>
      <w:r w:rsidRPr="008D775C">
        <w:rPr>
          <w:rFonts w:ascii="Arial" w:eastAsia="Calibri" w:hAnsi="Arial" w:cs="Arial"/>
          <w:sz w:val="20"/>
          <w:szCs w:val="20"/>
        </w:rPr>
        <w:t>, è prevista</w:t>
      </w:r>
      <w:r w:rsidR="00DF3387">
        <w:rPr>
          <w:rFonts w:ascii="Arial" w:eastAsia="Calibri" w:hAnsi="Arial" w:cs="Arial"/>
          <w:sz w:val="20"/>
          <w:szCs w:val="20"/>
        </w:rPr>
        <w:t xml:space="preserve">, </w:t>
      </w:r>
      <w:r w:rsidRPr="008D775C">
        <w:rPr>
          <w:rFonts w:ascii="Arial" w:eastAsia="Calibri" w:hAnsi="Arial" w:cs="Arial"/>
          <w:sz w:val="20"/>
          <w:szCs w:val="20"/>
        </w:rPr>
        <w:t xml:space="preserve">nel caso di inadempimento agli obblighi di cui al comma 3, 3bis e 4 dell'art. 47, </w:t>
      </w:r>
      <w:r w:rsidR="00DF3387">
        <w:rPr>
          <w:rFonts w:ascii="Arial" w:eastAsia="Calibri" w:hAnsi="Arial" w:cs="Arial"/>
          <w:sz w:val="20"/>
          <w:szCs w:val="20"/>
        </w:rPr>
        <w:t>del medesimo</w:t>
      </w:r>
      <w:r w:rsidRPr="008D775C">
        <w:rPr>
          <w:rFonts w:ascii="Arial" w:eastAsia="Calibri" w:hAnsi="Arial" w:cs="Arial"/>
          <w:sz w:val="20"/>
          <w:szCs w:val="20"/>
        </w:rPr>
        <w:t xml:space="preserve"> D.L. 77/2021</w:t>
      </w:r>
      <w:r w:rsidR="00DF3387">
        <w:rPr>
          <w:rFonts w:ascii="Arial" w:eastAsia="Calibri" w:hAnsi="Arial" w:cs="Arial"/>
          <w:sz w:val="20"/>
          <w:szCs w:val="20"/>
        </w:rPr>
        <w:t>,</w:t>
      </w:r>
      <w:r w:rsidR="00DF3387" w:rsidRPr="00DF3387">
        <w:t xml:space="preserve"> </w:t>
      </w:r>
      <w:r w:rsidR="00DF3387" w:rsidRPr="00DF3387">
        <w:rPr>
          <w:rFonts w:ascii="Arial" w:eastAsia="Calibri" w:hAnsi="Arial" w:cs="Arial"/>
          <w:sz w:val="20"/>
          <w:szCs w:val="20"/>
        </w:rPr>
        <w:t>l’applicazione delle penali</w:t>
      </w:r>
      <w:r w:rsidR="00DF3387">
        <w:rPr>
          <w:rFonts w:ascii="Arial" w:eastAsia="Calibri" w:hAnsi="Arial" w:cs="Arial"/>
          <w:sz w:val="20"/>
          <w:szCs w:val="20"/>
        </w:rPr>
        <w:t xml:space="preserve"> di cui allo schema di contratto di appalto </w:t>
      </w:r>
      <w:r w:rsidR="00DF3387" w:rsidRPr="00DF3387">
        <w:rPr>
          <w:rFonts w:ascii="Arial" w:eastAsia="Calibri" w:hAnsi="Arial" w:cs="Arial"/>
          <w:sz w:val="20"/>
          <w:szCs w:val="20"/>
        </w:rPr>
        <w:t>e che</w:t>
      </w:r>
      <w:r w:rsidR="00DF3387" w:rsidRPr="00DF3387">
        <w:rPr>
          <w:rFonts w:ascii="Arial" w:hAnsi="Arial" w:cs="Arial"/>
          <w:sz w:val="20"/>
          <w:szCs w:val="20"/>
        </w:rPr>
        <w:t xml:space="preserve"> l</w:t>
      </w:r>
      <w:r w:rsidR="00DF3387" w:rsidRPr="00DF3387">
        <w:rPr>
          <w:rFonts w:ascii="Arial" w:eastAsia="Calibri" w:hAnsi="Arial" w:cs="Arial"/>
          <w:sz w:val="20"/>
          <w:szCs w:val="20"/>
        </w:rPr>
        <w:t>a</w:t>
      </w:r>
      <w:r w:rsidR="00DF3387">
        <w:rPr>
          <w:rFonts w:ascii="Arial" w:eastAsia="Calibri" w:hAnsi="Arial" w:cs="Arial"/>
          <w:sz w:val="20"/>
          <w:szCs w:val="20"/>
        </w:rPr>
        <w:t xml:space="preserve"> </w:t>
      </w:r>
      <w:r w:rsidR="00DF3387" w:rsidRPr="00DF3387">
        <w:rPr>
          <w:rFonts w:ascii="Arial" w:eastAsia="Calibri" w:hAnsi="Arial" w:cs="Arial"/>
          <w:sz w:val="20"/>
          <w:szCs w:val="20"/>
        </w:rPr>
        <w:t>violazione</w:t>
      </w:r>
      <w:r w:rsidR="00DF3387">
        <w:rPr>
          <w:rFonts w:ascii="Arial" w:eastAsia="Calibri" w:hAnsi="Arial" w:cs="Arial"/>
          <w:sz w:val="20"/>
          <w:szCs w:val="20"/>
        </w:rPr>
        <w:t xml:space="preserve"> </w:t>
      </w:r>
      <w:r w:rsidR="00DF3387" w:rsidRPr="00DF3387">
        <w:rPr>
          <w:rFonts w:ascii="Arial" w:eastAsia="Calibri" w:hAnsi="Arial" w:cs="Arial"/>
          <w:sz w:val="20"/>
          <w:szCs w:val="20"/>
        </w:rPr>
        <w:t xml:space="preserve">dell'obbligo di cui al comma 3 determina, </w:t>
      </w:r>
      <w:proofErr w:type="spellStart"/>
      <w:r w:rsidR="00DF3387" w:rsidRPr="00DF3387">
        <w:rPr>
          <w:rFonts w:ascii="Arial" w:eastAsia="Calibri" w:hAnsi="Arial" w:cs="Arial"/>
          <w:sz w:val="20"/>
          <w:szCs w:val="20"/>
        </w:rPr>
        <w:t>altresi'</w:t>
      </w:r>
      <w:proofErr w:type="spellEnd"/>
      <w:r w:rsidR="00DF3387" w:rsidRPr="00DF3387">
        <w:rPr>
          <w:rFonts w:ascii="Arial" w:eastAsia="Calibri" w:hAnsi="Arial" w:cs="Arial"/>
          <w:sz w:val="20"/>
          <w:szCs w:val="20"/>
        </w:rPr>
        <w:t xml:space="preserve">, </w:t>
      </w:r>
      <w:proofErr w:type="spellStart"/>
      <w:r w:rsidR="00DF3387" w:rsidRPr="00DF3387">
        <w:rPr>
          <w:rFonts w:ascii="Arial" w:eastAsia="Calibri" w:hAnsi="Arial" w:cs="Arial"/>
          <w:sz w:val="20"/>
          <w:szCs w:val="20"/>
        </w:rPr>
        <w:t>l'impossibilita'</w:t>
      </w:r>
      <w:proofErr w:type="spellEnd"/>
      <w:r w:rsidR="00DF3387">
        <w:rPr>
          <w:rFonts w:ascii="Arial" w:eastAsia="Calibri" w:hAnsi="Arial" w:cs="Arial"/>
          <w:sz w:val="20"/>
          <w:szCs w:val="20"/>
        </w:rPr>
        <w:t xml:space="preserve"> </w:t>
      </w:r>
      <w:r w:rsidR="00DF3387" w:rsidRPr="00DF3387">
        <w:rPr>
          <w:rFonts w:ascii="Arial" w:eastAsia="Calibri" w:hAnsi="Arial" w:cs="Arial"/>
          <w:sz w:val="20"/>
          <w:szCs w:val="20"/>
        </w:rPr>
        <w:t>per l'operatore economico di partecipare, in forma singola ovvero  in</w:t>
      </w:r>
      <w:r w:rsidR="00DF3387">
        <w:rPr>
          <w:rFonts w:ascii="Arial" w:eastAsia="Calibri" w:hAnsi="Arial" w:cs="Arial"/>
          <w:sz w:val="20"/>
          <w:szCs w:val="20"/>
        </w:rPr>
        <w:t xml:space="preserve"> </w:t>
      </w:r>
      <w:r w:rsidR="00DF3387" w:rsidRPr="00DF3387">
        <w:rPr>
          <w:rFonts w:ascii="Arial" w:eastAsia="Calibri" w:hAnsi="Arial" w:cs="Arial"/>
          <w:sz w:val="20"/>
          <w:szCs w:val="20"/>
        </w:rPr>
        <w:t>raggruppamento temporaneo, per un periodo di dodici mesi ad ulteriori</w:t>
      </w:r>
      <w:r w:rsidR="00DF3387">
        <w:rPr>
          <w:rFonts w:ascii="Arial" w:eastAsia="Calibri" w:hAnsi="Arial" w:cs="Arial"/>
          <w:sz w:val="20"/>
          <w:szCs w:val="20"/>
        </w:rPr>
        <w:t xml:space="preserve"> </w:t>
      </w:r>
      <w:r w:rsidR="00DF3387" w:rsidRPr="00DF3387">
        <w:rPr>
          <w:rFonts w:ascii="Arial" w:eastAsia="Calibri" w:hAnsi="Arial" w:cs="Arial"/>
          <w:sz w:val="20"/>
          <w:szCs w:val="20"/>
        </w:rPr>
        <w:t>procedure di affidamento afferenti  agli investimenti  pubblici</w:t>
      </w:r>
      <w:r w:rsidR="00DF3387">
        <w:rPr>
          <w:rFonts w:ascii="Arial" w:eastAsia="Calibri" w:hAnsi="Arial" w:cs="Arial"/>
          <w:sz w:val="20"/>
          <w:szCs w:val="20"/>
        </w:rPr>
        <w:t xml:space="preserve"> </w:t>
      </w:r>
      <w:r w:rsidR="00DF3387" w:rsidRPr="00DF3387">
        <w:rPr>
          <w:rFonts w:ascii="Arial" w:eastAsia="Calibri" w:hAnsi="Arial" w:cs="Arial"/>
          <w:sz w:val="20"/>
          <w:szCs w:val="20"/>
        </w:rPr>
        <w:t xml:space="preserve">finanziati, in tutto o in parte, con le risorse di cui al </w:t>
      </w:r>
      <w:r w:rsidR="00DF3387">
        <w:rPr>
          <w:rFonts w:ascii="Arial" w:eastAsia="Calibri" w:hAnsi="Arial" w:cs="Arial"/>
          <w:sz w:val="20"/>
          <w:szCs w:val="20"/>
        </w:rPr>
        <w:t>PNRR</w:t>
      </w:r>
      <w:r w:rsidR="00DF3387" w:rsidRPr="00DF3387">
        <w:rPr>
          <w:rFonts w:ascii="Arial" w:eastAsia="Calibri" w:hAnsi="Arial" w:cs="Arial"/>
          <w:sz w:val="20"/>
          <w:szCs w:val="20"/>
        </w:rPr>
        <w:t>.</w:t>
      </w:r>
    </w:p>
    <w:p w:rsidR="00DF3387" w:rsidRPr="00DF3387" w:rsidRDefault="00DF3387" w:rsidP="00DF3387">
      <w:pPr>
        <w:autoSpaceDE w:val="0"/>
        <w:autoSpaceDN w:val="0"/>
        <w:adjustRightInd w:val="0"/>
        <w:ind w:left="284" w:hanging="284"/>
        <w:jc w:val="both"/>
        <w:rPr>
          <w:rFonts w:ascii="Arial" w:eastAsia="Calibri" w:hAnsi="Arial" w:cs="Arial"/>
          <w:bCs/>
          <w:sz w:val="20"/>
          <w:szCs w:val="20"/>
        </w:rPr>
      </w:pPr>
    </w:p>
    <w:p w:rsidR="003B1B4B" w:rsidRPr="003B1B4B" w:rsidRDefault="00E304E0" w:rsidP="003B1B4B">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  </w:t>
      </w:r>
      <w:r w:rsidR="003B1B4B" w:rsidRPr="003B1B4B">
        <w:rPr>
          <w:rFonts w:ascii="Arial" w:eastAsia="Calibri" w:hAnsi="Arial" w:cs="Arial"/>
          <w:sz w:val="20"/>
          <w:szCs w:val="20"/>
        </w:rPr>
        <w:t xml:space="preserve">LUOGO e DATA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roofErr w:type="gramStart"/>
      <w:r>
        <w:rPr>
          <w:rFonts w:ascii="Arial" w:eastAsia="Calibri" w:hAnsi="Arial" w:cs="Arial"/>
          <w:sz w:val="20"/>
          <w:szCs w:val="20"/>
        </w:rPr>
        <w:tab/>
        <w:t xml:space="preserve">  </w:t>
      </w:r>
      <w:r w:rsidR="003B1B4B" w:rsidRPr="003B1B4B">
        <w:rPr>
          <w:rFonts w:ascii="Arial" w:eastAsia="Calibri" w:hAnsi="Arial" w:cs="Arial"/>
          <w:sz w:val="20"/>
          <w:szCs w:val="20"/>
        </w:rPr>
        <w:t>FIRMATO</w:t>
      </w:r>
      <w:proofErr w:type="gramEnd"/>
      <w:r w:rsidR="003B1B4B" w:rsidRPr="003B1B4B">
        <w:rPr>
          <w:rFonts w:ascii="Arial" w:eastAsia="Calibri" w:hAnsi="Arial" w:cs="Arial"/>
          <w:sz w:val="20"/>
          <w:szCs w:val="20"/>
        </w:rPr>
        <w:t xml:space="preserve"> DIGITALMENTE</w:t>
      </w:r>
    </w:p>
    <w:p w:rsidR="00535B4B" w:rsidRPr="003B1B4B" w:rsidRDefault="003B1B4B" w:rsidP="003B1B4B">
      <w:pPr>
        <w:jc w:val="both"/>
        <w:rPr>
          <w:rFonts w:ascii="Arial" w:hAnsi="Arial" w:cs="Arial"/>
          <w:sz w:val="20"/>
          <w:szCs w:val="20"/>
        </w:rPr>
      </w:pPr>
      <w:r w:rsidRPr="003B1B4B">
        <w:rPr>
          <w:rFonts w:ascii="Arial" w:eastAsia="Calibri" w:hAnsi="Arial" w:cs="Arial"/>
          <w:sz w:val="20"/>
          <w:szCs w:val="20"/>
        </w:rPr>
        <w:t xml:space="preserve">________________ </w:t>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Pr="003B1B4B">
        <w:rPr>
          <w:rFonts w:ascii="Arial" w:eastAsia="Calibri" w:hAnsi="Arial" w:cs="Arial"/>
          <w:sz w:val="20"/>
          <w:szCs w:val="20"/>
        </w:rPr>
        <w:t>_________________________</w:t>
      </w: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7C2C1A" w:rsidRPr="006F19D1" w:rsidRDefault="007C2C1A" w:rsidP="006F19D1">
      <w:pPr>
        <w:pStyle w:val="Default"/>
        <w:rPr>
          <w:rFonts w:ascii="Times New Roman" w:hAnsi="Times New Roman" w:cs="Times New Roman"/>
        </w:rPr>
        <w:sectPr w:rsidR="007C2C1A" w:rsidRPr="006F19D1" w:rsidSect="00401351">
          <w:headerReference w:type="default" r:id="rId8"/>
          <w:footerReference w:type="default" r:id="rId9"/>
          <w:headerReference w:type="first" r:id="rId10"/>
          <w:pgSz w:w="11906" w:h="16838" w:code="9"/>
          <w:pgMar w:top="1985" w:right="1134" w:bottom="794" w:left="1134" w:header="284" w:footer="284" w:gutter="0"/>
          <w:cols w:space="720"/>
          <w:titlePg/>
          <w:docGrid w:linePitch="326"/>
        </w:sectPr>
      </w:pPr>
    </w:p>
    <w:p w:rsidR="001D0584" w:rsidRPr="00F250C3" w:rsidRDefault="001D0584" w:rsidP="00D24C71">
      <w:pPr>
        <w:spacing w:after="80"/>
        <w:jc w:val="both"/>
        <w:rPr>
          <w:sz w:val="22"/>
          <w:szCs w:val="22"/>
        </w:rPr>
      </w:pPr>
    </w:p>
    <w:sectPr w:rsidR="001D0584" w:rsidRPr="00F250C3" w:rsidSect="00B93F06">
      <w:headerReference w:type="default" r:id="rId11"/>
      <w:footerReference w:type="even" r:id="rId12"/>
      <w:footerReference w:type="default" r:id="rId13"/>
      <w:headerReference w:type="first" r:id="rId14"/>
      <w:pgSz w:w="11906" w:h="16838" w:code="9"/>
      <w:pgMar w:top="1813" w:right="1134" w:bottom="1701"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AE0" w:rsidRDefault="00317AE0" w:rsidP="00AC4270">
      <w:r>
        <w:separator/>
      </w:r>
    </w:p>
  </w:endnote>
  <w:endnote w:type="continuationSeparator" w:id="0">
    <w:p w:rsidR="00317AE0" w:rsidRDefault="00317AE0"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xo">
    <w:altName w:val="Cambria Math"/>
    <w:panose1 w:val="00000000000000000000"/>
    <w:charset w:val="00"/>
    <w:family w:val="modern"/>
    <w:notTrueType/>
    <w:pitch w:val="variable"/>
    <w:sig w:usb0="00000001" w:usb1="4000204B" w:usb2="00000000" w:usb3="00000000" w:csb0="00000093" w:csb1="00000000"/>
  </w:font>
  <w:font w:name="AvenirNext LT Pro Bold">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Pr="00A62D71" w:rsidRDefault="008F4FDA"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7C2C1A">
      <w:rPr>
        <w:rFonts w:ascii="Cambria" w:hAnsi="Cambria"/>
        <w:noProof/>
        <w:sz w:val="16"/>
        <w:szCs w:val="16"/>
      </w:rPr>
      <w:t>6</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Default="00ED0924">
    <w:pPr>
      <w:pStyle w:val="Pidipagina"/>
    </w:pPr>
  </w:p>
  <w:p w:rsidR="00ED0924" w:rsidRDefault="00ED09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1E4346" w:rsidRDefault="00ED0924"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F0018">
      <w:rPr>
        <w:rFonts w:ascii="Arial" w:hAnsi="Arial" w:cs="Arial"/>
        <w:noProof/>
        <w:sz w:val="16"/>
        <w:szCs w:val="16"/>
      </w:rPr>
      <w:t>6</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AE0" w:rsidRDefault="00317AE0" w:rsidP="00AC4270">
      <w:r>
        <w:separator/>
      </w:r>
    </w:p>
  </w:footnote>
  <w:footnote w:type="continuationSeparator" w:id="0">
    <w:p w:rsidR="00317AE0" w:rsidRDefault="00317AE0"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5A" w:rsidRDefault="00912D5A" w:rsidP="00912D5A">
    <w:pPr>
      <w:pStyle w:val="Intestazione"/>
      <w:rPr>
        <w:rFonts w:ascii="Exo" w:hAnsi="Exo"/>
        <w:sz w:val="18"/>
        <w:szCs w:val="18"/>
      </w:rPr>
    </w:pPr>
  </w:p>
  <w:p w:rsidR="00912D5A" w:rsidRDefault="00912D5A" w:rsidP="00912D5A">
    <w:pPr>
      <w:pStyle w:val="Intestazione"/>
      <w:jc w:val="both"/>
      <w:rPr>
        <w:rFonts w:ascii="Exo" w:hAnsi="Exo"/>
        <w:sz w:val="18"/>
        <w:szCs w:val="18"/>
      </w:rPr>
    </w:pPr>
    <w:r>
      <w:rPr>
        <w:rFonts w:ascii="Exo" w:hAnsi="Exo"/>
        <w:noProof/>
        <w:sz w:val="18"/>
        <w:szCs w:val="18"/>
      </w:rPr>
      <w:drawing>
        <wp:inline distT="0" distB="0" distL="0" distR="0" wp14:anchorId="3D2BCEAB">
          <wp:extent cx="2139950" cy="5245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inline>
      </w:drawing>
    </w:r>
    <w:r>
      <w:rPr>
        <w:rFonts w:ascii="Exo" w:hAnsi="Exo"/>
        <w:sz w:val="18"/>
        <w:szCs w:val="18"/>
        <w:lang w:val="it-IT"/>
      </w:rPr>
      <w:t xml:space="preserve">                       </w:t>
    </w:r>
    <w:r>
      <w:rPr>
        <w:rFonts w:ascii="Exo" w:hAnsi="Exo"/>
        <w:noProof/>
        <w:sz w:val="18"/>
        <w:szCs w:val="18"/>
      </w:rPr>
      <w:drawing>
        <wp:inline distT="0" distB="0" distL="0" distR="0" wp14:anchorId="215ECD87">
          <wp:extent cx="3383280" cy="506095"/>
          <wp:effectExtent l="0" t="0" r="762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3280" cy="506095"/>
                  </a:xfrm>
                  <a:prstGeom prst="rect">
                    <a:avLst/>
                  </a:prstGeom>
                  <a:noFill/>
                </pic:spPr>
              </pic:pic>
            </a:graphicData>
          </a:graphic>
        </wp:inline>
      </w:drawing>
    </w:r>
  </w:p>
  <w:p w:rsidR="00912D5A" w:rsidRDefault="00912D5A" w:rsidP="00912D5A">
    <w:pPr>
      <w:pStyle w:val="Intestazione"/>
      <w:rPr>
        <w:rFonts w:ascii="Exo" w:hAnsi="Exo"/>
        <w:sz w:val="18"/>
        <w:szCs w:val="18"/>
      </w:rPr>
    </w:pPr>
  </w:p>
  <w:p w:rsidR="00F250C3" w:rsidRPr="00D93B2F" w:rsidRDefault="00F250C3" w:rsidP="00F250C3">
    <w:pPr>
      <w:pStyle w:val="Intestazione"/>
      <w:jc w:val="center"/>
      <w:rPr>
        <w:rFonts w:ascii="Exo" w:hAnsi="Exo"/>
        <w:sz w:val="18"/>
        <w:szCs w:val="18"/>
      </w:rPr>
    </w:pPr>
    <w:r w:rsidRPr="00F250C3">
      <w:rPr>
        <w:rFonts w:ascii="AvenirNext LT Pro Bold" w:hAnsi="AvenirNext LT Pro Bold"/>
        <w:noProof/>
        <w:sz w:val="22"/>
        <w:szCs w:val="22"/>
        <w:lang w:val="it-IT"/>
      </w:rPr>
      <w:drawing>
        <wp:inline distT="0" distB="0" distL="0" distR="0" wp14:anchorId="45AE69AC" wp14:editId="4F18C1E0">
          <wp:extent cx="1955800" cy="6521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5800" cy="652145"/>
                  </a:xfrm>
                  <a:prstGeom prst="rect">
                    <a:avLst/>
                  </a:prstGeom>
                  <a:noFill/>
                  <a:ln>
                    <a:noFill/>
                  </a:ln>
                </pic:spPr>
              </pic:pic>
            </a:graphicData>
          </a:graphic>
        </wp:inline>
      </w:drawing>
    </w:r>
  </w:p>
  <w:p w:rsidR="00F250C3" w:rsidRPr="00D93B2F" w:rsidRDefault="00F250C3" w:rsidP="00F250C3">
    <w:pPr>
      <w:jc w:val="center"/>
      <w:rPr>
        <w:rFonts w:ascii="Exo" w:hAnsi="Exo"/>
        <w:sz w:val="18"/>
        <w:szCs w:val="18"/>
      </w:rPr>
    </w:pPr>
    <w:r w:rsidRPr="00D93B2F">
      <w:rPr>
        <w:rFonts w:ascii="Exo" w:hAnsi="Exo"/>
        <w:sz w:val="18"/>
        <w:szCs w:val="18"/>
      </w:rPr>
      <w:t>Centrale unica di committenza tra i Comuni di Policoro e Bernalda</w:t>
    </w:r>
  </w:p>
  <w:p w:rsidR="00F250C3" w:rsidRPr="00D93B2F" w:rsidRDefault="00F250C3" w:rsidP="00F250C3">
    <w:pPr>
      <w:jc w:val="center"/>
      <w:rPr>
        <w:rFonts w:ascii="Exo" w:hAnsi="Exo"/>
        <w:sz w:val="18"/>
        <w:szCs w:val="18"/>
      </w:rPr>
    </w:pPr>
    <w:r w:rsidRPr="00D93B2F">
      <w:rPr>
        <w:rFonts w:ascii="Exo" w:hAnsi="Exo"/>
        <w:sz w:val="18"/>
        <w:szCs w:val="18"/>
      </w:rPr>
      <w:t>Piazza Aldo Moro n. 1 – 75025 Policoro (MT)</w:t>
    </w:r>
  </w:p>
  <w:p w:rsidR="006177F1" w:rsidRDefault="006177F1" w:rsidP="006177F1">
    <w:pPr>
      <w:tabs>
        <w:tab w:val="left" w:pos="567"/>
        <w:tab w:val="right" w:pos="9638"/>
      </w:tabs>
      <w:rPr>
        <w:rStyle w:val="Collegamentoipertestuale"/>
        <w:rFonts w:ascii="Exo" w:hAnsi="Exo"/>
        <w:sz w:val="18"/>
        <w:szCs w:val="18"/>
      </w:rPr>
    </w:pPr>
    <w:r>
      <w:rPr>
        <w:rFonts w:ascii="Exo" w:hAnsi="Exo"/>
        <w:sz w:val="18"/>
        <w:szCs w:val="18"/>
      </w:rPr>
      <w:t xml:space="preserve">                                                                      </w:t>
    </w:r>
    <w:r w:rsidR="00F250C3" w:rsidRPr="00D93B2F">
      <w:rPr>
        <w:rFonts w:ascii="Exo" w:hAnsi="Exo"/>
        <w:sz w:val="18"/>
        <w:szCs w:val="18"/>
      </w:rPr>
      <w:t xml:space="preserve">PEC: </w:t>
    </w:r>
    <w:hyperlink r:id="rId4" w:history="1">
      <w:r w:rsidR="00F250C3" w:rsidRPr="00D93B2F">
        <w:rPr>
          <w:rStyle w:val="Collegamentoipertestuale"/>
          <w:rFonts w:ascii="Exo" w:hAnsi="Exo"/>
          <w:sz w:val="18"/>
          <w:szCs w:val="18"/>
        </w:rPr>
        <w:t>cucmagnagrecia@pec.it</w:t>
      </w:r>
    </w:hyperlink>
    <w:r w:rsidR="00F250C3" w:rsidRPr="00D93B2F">
      <w:rPr>
        <w:rFonts w:ascii="Exo" w:hAnsi="Exo"/>
        <w:sz w:val="18"/>
        <w:szCs w:val="18"/>
      </w:rPr>
      <w:t xml:space="preserve">  - </w:t>
    </w:r>
    <w:hyperlink r:id="rId5" w:history="1">
      <w:r w:rsidR="00F250C3" w:rsidRPr="00D93B2F">
        <w:rPr>
          <w:rStyle w:val="Collegamentoipertestuale"/>
          <w:rFonts w:ascii="Exo" w:hAnsi="Exo"/>
          <w:sz w:val="18"/>
          <w:szCs w:val="18"/>
        </w:rPr>
        <w:t>www.cucmagnagrecia.it</w:t>
      </w:r>
    </w:hyperlink>
    <w:r w:rsidR="006A74B5">
      <w:rPr>
        <w:rStyle w:val="Collegamentoipertestuale"/>
        <w:rFonts w:ascii="Exo" w:hAnsi="Exo"/>
        <w:sz w:val="18"/>
        <w:szCs w:val="18"/>
      </w:rPr>
      <w:t xml:space="preserve">    </w:t>
    </w:r>
  </w:p>
  <w:p w:rsidR="00F250C3" w:rsidRPr="00912D5A" w:rsidRDefault="006A74B5" w:rsidP="00912D5A">
    <w:pPr>
      <w:tabs>
        <w:tab w:val="left" w:pos="567"/>
        <w:tab w:val="right" w:pos="9638"/>
      </w:tabs>
      <w:rPr>
        <w:rFonts w:ascii="Exo" w:hAnsi="Exo"/>
        <w:sz w:val="18"/>
        <w:szCs w:val="18"/>
      </w:rPr>
    </w:pPr>
    <w:r>
      <w:rPr>
        <w:rStyle w:val="Collegamentoipertestuale"/>
        <w:rFonts w:ascii="Exo" w:hAnsi="Exo"/>
        <w:sz w:val="18"/>
        <w:szCs w:val="18"/>
      </w:rPr>
      <w:t xml:space="preserve">             </w:t>
    </w:r>
    <w:r w:rsidR="006177F1">
      <w:rPr>
        <w:rStyle w:val="Collegamentoipertestuale"/>
        <w:rFonts w:ascii="Exo" w:hAnsi="Exo"/>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F250C3" w:rsidRDefault="00ED0924" w:rsidP="00F250C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57B721B"/>
    <w:multiLevelType w:val="hybridMultilevel"/>
    <w:tmpl w:val="7C1E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D11B4"/>
    <w:multiLevelType w:val="hybridMultilevel"/>
    <w:tmpl w:val="FAE5D8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12ED4355"/>
    <w:multiLevelType w:val="multilevel"/>
    <w:tmpl w:val="ABB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E877DB"/>
    <w:multiLevelType w:val="multilevel"/>
    <w:tmpl w:val="DEAAA5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0" w15:restartNumberingAfterBreak="0">
    <w:nsid w:val="704E3F3A"/>
    <w:multiLevelType w:val="hybridMultilevel"/>
    <w:tmpl w:val="88AA7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273D77"/>
    <w:multiLevelType w:val="hybridMultilevel"/>
    <w:tmpl w:val="8460F72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F86E89"/>
    <w:multiLevelType w:val="hybridMultilevel"/>
    <w:tmpl w:val="C6D4336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3"/>
  </w:num>
  <w:num w:numId="6">
    <w:abstractNumId w:val="8"/>
  </w:num>
  <w:num w:numId="7">
    <w:abstractNumId w:val="7"/>
  </w:num>
  <w:num w:numId="8">
    <w:abstractNumId w:val="4"/>
  </w:num>
  <w:num w:numId="9">
    <w:abstractNumId w:val="2"/>
  </w:num>
  <w:num w:numId="10">
    <w:abstractNumId w:val="1"/>
  </w:num>
  <w:num w:numId="11">
    <w:abstractNumId w:val="11"/>
  </w:num>
  <w:num w:numId="12">
    <w:abstractNumId w:val="1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0D7C"/>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45CC0"/>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0358"/>
    <w:rsid w:val="00092E9B"/>
    <w:rsid w:val="00094F6F"/>
    <w:rsid w:val="000A042D"/>
    <w:rsid w:val="000A0492"/>
    <w:rsid w:val="000A0FA7"/>
    <w:rsid w:val="000A14FB"/>
    <w:rsid w:val="000A1FD3"/>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018"/>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AA6"/>
    <w:rsid w:val="00105BDF"/>
    <w:rsid w:val="00106A98"/>
    <w:rsid w:val="0010793D"/>
    <w:rsid w:val="001128C5"/>
    <w:rsid w:val="001135CB"/>
    <w:rsid w:val="00114D3E"/>
    <w:rsid w:val="00122E39"/>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2AF3"/>
    <w:rsid w:val="00193082"/>
    <w:rsid w:val="00193830"/>
    <w:rsid w:val="00196CFA"/>
    <w:rsid w:val="00197760"/>
    <w:rsid w:val="001A0FB0"/>
    <w:rsid w:val="001A25E4"/>
    <w:rsid w:val="001A652B"/>
    <w:rsid w:val="001A729A"/>
    <w:rsid w:val="001A7FCD"/>
    <w:rsid w:val="001B3674"/>
    <w:rsid w:val="001B3869"/>
    <w:rsid w:val="001B39FF"/>
    <w:rsid w:val="001C1F97"/>
    <w:rsid w:val="001C36BC"/>
    <w:rsid w:val="001C388D"/>
    <w:rsid w:val="001C51DE"/>
    <w:rsid w:val="001C5923"/>
    <w:rsid w:val="001C5F61"/>
    <w:rsid w:val="001D0584"/>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1F4FAB"/>
    <w:rsid w:val="001F7917"/>
    <w:rsid w:val="00200363"/>
    <w:rsid w:val="002003CA"/>
    <w:rsid w:val="00200BDD"/>
    <w:rsid w:val="00200C61"/>
    <w:rsid w:val="00202FAA"/>
    <w:rsid w:val="002056E4"/>
    <w:rsid w:val="002058B0"/>
    <w:rsid w:val="00205D08"/>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0CFD"/>
    <w:rsid w:val="00286888"/>
    <w:rsid w:val="00287C6D"/>
    <w:rsid w:val="00292090"/>
    <w:rsid w:val="002928B9"/>
    <w:rsid w:val="0029489E"/>
    <w:rsid w:val="0029782C"/>
    <w:rsid w:val="002A0A21"/>
    <w:rsid w:val="002A1D43"/>
    <w:rsid w:val="002A21BD"/>
    <w:rsid w:val="002A286D"/>
    <w:rsid w:val="002A4AF5"/>
    <w:rsid w:val="002B0AE7"/>
    <w:rsid w:val="002B0E5A"/>
    <w:rsid w:val="002B12BE"/>
    <w:rsid w:val="002B1334"/>
    <w:rsid w:val="002B2DE9"/>
    <w:rsid w:val="002B2EEB"/>
    <w:rsid w:val="002B539E"/>
    <w:rsid w:val="002B6340"/>
    <w:rsid w:val="002C0089"/>
    <w:rsid w:val="002C0E81"/>
    <w:rsid w:val="002C1691"/>
    <w:rsid w:val="002C20FB"/>
    <w:rsid w:val="002C2AD1"/>
    <w:rsid w:val="002C412B"/>
    <w:rsid w:val="002C4963"/>
    <w:rsid w:val="002C498F"/>
    <w:rsid w:val="002C4CD1"/>
    <w:rsid w:val="002C4E90"/>
    <w:rsid w:val="002C6093"/>
    <w:rsid w:val="002D11F3"/>
    <w:rsid w:val="002D1891"/>
    <w:rsid w:val="002D1DB0"/>
    <w:rsid w:val="002D25C9"/>
    <w:rsid w:val="002D4932"/>
    <w:rsid w:val="002D4AD9"/>
    <w:rsid w:val="002D4D16"/>
    <w:rsid w:val="002D5BED"/>
    <w:rsid w:val="002E1CB3"/>
    <w:rsid w:val="002E2C8F"/>
    <w:rsid w:val="002E3314"/>
    <w:rsid w:val="002E373F"/>
    <w:rsid w:val="002E3B7E"/>
    <w:rsid w:val="002E4535"/>
    <w:rsid w:val="002E74E2"/>
    <w:rsid w:val="002F3030"/>
    <w:rsid w:val="002F310D"/>
    <w:rsid w:val="002F35CC"/>
    <w:rsid w:val="003016A7"/>
    <w:rsid w:val="00304B9A"/>
    <w:rsid w:val="00305CED"/>
    <w:rsid w:val="00311318"/>
    <w:rsid w:val="00311327"/>
    <w:rsid w:val="00312B8F"/>
    <w:rsid w:val="00314C4B"/>
    <w:rsid w:val="00316752"/>
    <w:rsid w:val="0031675A"/>
    <w:rsid w:val="00316EE4"/>
    <w:rsid w:val="00317AE0"/>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2662"/>
    <w:rsid w:val="00353678"/>
    <w:rsid w:val="00355DB6"/>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59E9"/>
    <w:rsid w:val="003A62C5"/>
    <w:rsid w:val="003A7F04"/>
    <w:rsid w:val="003B095A"/>
    <w:rsid w:val="003B1515"/>
    <w:rsid w:val="003B1991"/>
    <w:rsid w:val="003B1B4B"/>
    <w:rsid w:val="003B536F"/>
    <w:rsid w:val="003B6B48"/>
    <w:rsid w:val="003C032F"/>
    <w:rsid w:val="003C1F98"/>
    <w:rsid w:val="003C234D"/>
    <w:rsid w:val="003C2361"/>
    <w:rsid w:val="003C3A00"/>
    <w:rsid w:val="003C570F"/>
    <w:rsid w:val="003D0AB1"/>
    <w:rsid w:val="003D3247"/>
    <w:rsid w:val="003D3CD8"/>
    <w:rsid w:val="003D52C9"/>
    <w:rsid w:val="003D582B"/>
    <w:rsid w:val="003D5D40"/>
    <w:rsid w:val="003D61FD"/>
    <w:rsid w:val="003D6D73"/>
    <w:rsid w:val="003E19CA"/>
    <w:rsid w:val="003E37C5"/>
    <w:rsid w:val="003E6144"/>
    <w:rsid w:val="003F1781"/>
    <w:rsid w:val="003F2125"/>
    <w:rsid w:val="003F2A28"/>
    <w:rsid w:val="003F30C7"/>
    <w:rsid w:val="003F352D"/>
    <w:rsid w:val="003F5B15"/>
    <w:rsid w:val="003F7CFC"/>
    <w:rsid w:val="004002AD"/>
    <w:rsid w:val="00401351"/>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516"/>
    <w:rsid w:val="00442E82"/>
    <w:rsid w:val="004437F6"/>
    <w:rsid w:val="00443883"/>
    <w:rsid w:val="00444B46"/>
    <w:rsid w:val="00446B22"/>
    <w:rsid w:val="00450933"/>
    <w:rsid w:val="00451D14"/>
    <w:rsid w:val="004527D9"/>
    <w:rsid w:val="004529BF"/>
    <w:rsid w:val="00457F1C"/>
    <w:rsid w:val="0046025A"/>
    <w:rsid w:val="004626E2"/>
    <w:rsid w:val="00464B55"/>
    <w:rsid w:val="00464C66"/>
    <w:rsid w:val="00465D58"/>
    <w:rsid w:val="00466803"/>
    <w:rsid w:val="00470F60"/>
    <w:rsid w:val="00472A00"/>
    <w:rsid w:val="0047783D"/>
    <w:rsid w:val="00477E18"/>
    <w:rsid w:val="00481F5B"/>
    <w:rsid w:val="00482220"/>
    <w:rsid w:val="004824E0"/>
    <w:rsid w:val="004833FF"/>
    <w:rsid w:val="00492F94"/>
    <w:rsid w:val="004941AE"/>
    <w:rsid w:val="004A138B"/>
    <w:rsid w:val="004A1CAD"/>
    <w:rsid w:val="004A1F73"/>
    <w:rsid w:val="004A7648"/>
    <w:rsid w:val="004B230F"/>
    <w:rsid w:val="004B2B43"/>
    <w:rsid w:val="004B3092"/>
    <w:rsid w:val="004B3528"/>
    <w:rsid w:val="004B445D"/>
    <w:rsid w:val="004B4DD2"/>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556A"/>
    <w:rsid w:val="0051243C"/>
    <w:rsid w:val="00515739"/>
    <w:rsid w:val="00515D9A"/>
    <w:rsid w:val="0051711F"/>
    <w:rsid w:val="00517BC9"/>
    <w:rsid w:val="005209D2"/>
    <w:rsid w:val="00526C52"/>
    <w:rsid w:val="0053017B"/>
    <w:rsid w:val="005303DF"/>
    <w:rsid w:val="00531C48"/>
    <w:rsid w:val="00531D98"/>
    <w:rsid w:val="005342B6"/>
    <w:rsid w:val="00534EB8"/>
    <w:rsid w:val="00535B4B"/>
    <w:rsid w:val="005375F8"/>
    <w:rsid w:val="0054190B"/>
    <w:rsid w:val="00542265"/>
    <w:rsid w:val="005447CA"/>
    <w:rsid w:val="00545256"/>
    <w:rsid w:val="00546ABE"/>
    <w:rsid w:val="005476D5"/>
    <w:rsid w:val="005512E4"/>
    <w:rsid w:val="005518C3"/>
    <w:rsid w:val="005520BB"/>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1C2"/>
    <w:rsid w:val="00581592"/>
    <w:rsid w:val="0058181F"/>
    <w:rsid w:val="00585260"/>
    <w:rsid w:val="00585C66"/>
    <w:rsid w:val="00587BEC"/>
    <w:rsid w:val="0059076A"/>
    <w:rsid w:val="00591E59"/>
    <w:rsid w:val="00592264"/>
    <w:rsid w:val="00592EA2"/>
    <w:rsid w:val="0059440B"/>
    <w:rsid w:val="00595E25"/>
    <w:rsid w:val="005966F0"/>
    <w:rsid w:val="005A0586"/>
    <w:rsid w:val="005A0BE0"/>
    <w:rsid w:val="005A132A"/>
    <w:rsid w:val="005A22A9"/>
    <w:rsid w:val="005A2ED9"/>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7F1"/>
    <w:rsid w:val="00617C57"/>
    <w:rsid w:val="006211CB"/>
    <w:rsid w:val="00622876"/>
    <w:rsid w:val="0062433E"/>
    <w:rsid w:val="00624CAD"/>
    <w:rsid w:val="00625478"/>
    <w:rsid w:val="00626B82"/>
    <w:rsid w:val="00627B44"/>
    <w:rsid w:val="00630089"/>
    <w:rsid w:val="006309C6"/>
    <w:rsid w:val="0063156B"/>
    <w:rsid w:val="00631C02"/>
    <w:rsid w:val="006337B1"/>
    <w:rsid w:val="00635760"/>
    <w:rsid w:val="006369C5"/>
    <w:rsid w:val="006371AE"/>
    <w:rsid w:val="00641243"/>
    <w:rsid w:val="00641E82"/>
    <w:rsid w:val="00651973"/>
    <w:rsid w:val="006521B3"/>
    <w:rsid w:val="00652664"/>
    <w:rsid w:val="006545BC"/>
    <w:rsid w:val="00661127"/>
    <w:rsid w:val="00661205"/>
    <w:rsid w:val="00662B2F"/>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5C10"/>
    <w:rsid w:val="00697019"/>
    <w:rsid w:val="006972B8"/>
    <w:rsid w:val="00697DE5"/>
    <w:rsid w:val="006A112A"/>
    <w:rsid w:val="006A2470"/>
    <w:rsid w:val="006A2849"/>
    <w:rsid w:val="006A2EFE"/>
    <w:rsid w:val="006A4BCF"/>
    <w:rsid w:val="006A5111"/>
    <w:rsid w:val="006A74B5"/>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C3A"/>
    <w:rsid w:val="006D7C75"/>
    <w:rsid w:val="006E0714"/>
    <w:rsid w:val="006E0E92"/>
    <w:rsid w:val="006E1A4D"/>
    <w:rsid w:val="006E3D34"/>
    <w:rsid w:val="006E4A18"/>
    <w:rsid w:val="006E572D"/>
    <w:rsid w:val="006E6C6E"/>
    <w:rsid w:val="006F19D1"/>
    <w:rsid w:val="006F20E1"/>
    <w:rsid w:val="006F2D2F"/>
    <w:rsid w:val="006F519D"/>
    <w:rsid w:val="006F7425"/>
    <w:rsid w:val="00700F25"/>
    <w:rsid w:val="00702E21"/>
    <w:rsid w:val="00703045"/>
    <w:rsid w:val="0070357F"/>
    <w:rsid w:val="00703A4F"/>
    <w:rsid w:val="00707D51"/>
    <w:rsid w:val="00710D3E"/>
    <w:rsid w:val="00710FA1"/>
    <w:rsid w:val="007113CE"/>
    <w:rsid w:val="00712253"/>
    <w:rsid w:val="00713363"/>
    <w:rsid w:val="00714075"/>
    <w:rsid w:val="00715910"/>
    <w:rsid w:val="00720706"/>
    <w:rsid w:val="00721B26"/>
    <w:rsid w:val="00725495"/>
    <w:rsid w:val="007274F0"/>
    <w:rsid w:val="00730BA2"/>
    <w:rsid w:val="00734BC3"/>
    <w:rsid w:val="00740B07"/>
    <w:rsid w:val="00740F5F"/>
    <w:rsid w:val="00741053"/>
    <w:rsid w:val="00741FA7"/>
    <w:rsid w:val="00744223"/>
    <w:rsid w:val="00747596"/>
    <w:rsid w:val="0075091E"/>
    <w:rsid w:val="0075138C"/>
    <w:rsid w:val="007541AA"/>
    <w:rsid w:val="00754E26"/>
    <w:rsid w:val="00755029"/>
    <w:rsid w:val="00755B50"/>
    <w:rsid w:val="00762AEF"/>
    <w:rsid w:val="007635D9"/>
    <w:rsid w:val="007676BC"/>
    <w:rsid w:val="007676EE"/>
    <w:rsid w:val="00770B72"/>
    <w:rsid w:val="00774DC6"/>
    <w:rsid w:val="0077536F"/>
    <w:rsid w:val="007760D7"/>
    <w:rsid w:val="0077651F"/>
    <w:rsid w:val="00776935"/>
    <w:rsid w:val="0077716E"/>
    <w:rsid w:val="00780022"/>
    <w:rsid w:val="00783AE1"/>
    <w:rsid w:val="00785526"/>
    <w:rsid w:val="00787292"/>
    <w:rsid w:val="007905E6"/>
    <w:rsid w:val="00790B81"/>
    <w:rsid w:val="0079445F"/>
    <w:rsid w:val="0079605D"/>
    <w:rsid w:val="007A0AE1"/>
    <w:rsid w:val="007A2103"/>
    <w:rsid w:val="007A3EB7"/>
    <w:rsid w:val="007A5C66"/>
    <w:rsid w:val="007A6D9F"/>
    <w:rsid w:val="007B1A04"/>
    <w:rsid w:val="007B3E28"/>
    <w:rsid w:val="007B47E3"/>
    <w:rsid w:val="007B6F09"/>
    <w:rsid w:val="007B7D7B"/>
    <w:rsid w:val="007C0D55"/>
    <w:rsid w:val="007C2096"/>
    <w:rsid w:val="007C2C1A"/>
    <w:rsid w:val="007C358C"/>
    <w:rsid w:val="007C35BE"/>
    <w:rsid w:val="007C366A"/>
    <w:rsid w:val="007C3701"/>
    <w:rsid w:val="007D077E"/>
    <w:rsid w:val="007D3498"/>
    <w:rsid w:val="007D4767"/>
    <w:rsid w:val="007D68D7"/>
    <w:rsid w:val="007E20AF"/>
    <w:rsid w:val="007E2D04"/>
    <w:rsid w:val="007E4796"/>
    <w:rsid w:val="007E4C01"/>
    <w:rsid w:val="007E6DBD"/>
    <w:rsid w:val="007E6FE6"/>
    <w:rsid w:val="007E76CF"/>
    <w:rsid w:val="007F025F"/>
    <w:rsid w:val="007F1195"/>
    <w:rsid w:val="007F2D7E"/>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C08"/>
    <w:rsid w:val="008254A1"/>
    <w:rsid w:val="00825821"/>
    <w:rsid w:val="0082614C"/>
    <w:rsid w:val="00831A54"/>
    <w:rsid w:val="008329F2"/>
    <w:rsid w:val="00833697"/>
    <w:rsid w:val="008364D4"/>
    <w:rsid w:val="00836BFC"/>
    <w:rsid w:val="0084043D"/>
    <w:rsid w:val="00841607"/>
    <w:rsid w:val="00842F04"/>
    <w:rsid w:val="00843AB6"/>
    <w:rsid w:val="00847887"/>
    <w:rsid w:val="00850CCC"/>
    <w:rsid w:val="0085148B"/>
    <w:rsid w:val="0085633A"/>
    <w:rsid w:val="008569A5"/>
    <w:rsid w:val="008610D6"/>
    <w:rsid w:val="00862B76"/>
    <w:rsid w:val="00867655"/>
    <w:rsid w:val="00870F13"/>
    <w:rsid w:val="008721D1"/>
    <w:rsid w:val="00873170"/>
    <w:rsid w:val="0087364E"/>
    <w:rsid w:val="00877C7E"/>
    <w:rsid w:val="008834F8"/>
    <w:rsid w:val="00883C7D"/>
    <w:rsid w:val="0088489B"/>
    <w:rsid w:val="00885296"/>
    <w:rsid w:val="008853A5"/>
    <w:rsid w:val="00886797"/>
    <w:rsid w:val="00891456"/>
    <w:rsid w:val="008945E4"/>
    <w:rsid w:val="00895423"/>
    <w:rsid w:val="00897374"/>
    <w:rsid w:val="008A0E61"/>
    <w:rsid w:val="008A27A1"/>
    <w:rsid w:val="008A4A5E"/>
    <w:rsid w:val="008A594C"/>
    <w:rsid w:val="008A5A6E"/>
    <w:rsid w:val="008A7590"/>
    <w:rsid w:val="008A784D"/>
    <w:rsid w:val="008B12ED"/>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75C"/>
    <w:rsid w:val="008D7C9A"/>
    <w:rsid w:val="008E0E99"/>
    <w:rsid w:val="008E5991"/>
    <w:rsid w:val="008E6275"/>
    <w:rsid w:val="008E65C3"/>
    <w:rsid w:val="008F0B3C"/>
    <w:rsid w:val="008F2173"/>
    <w:rsid w:val="008F31A8"/>
    <w:rsid w:val="008F4FDA"/>
    <w:rsid w:val="008F7689"/>
    <w:rsid w:val="00903A58"/>
    <w:rsid w:val="0090477B"/>
    <w:rsid w:val="00905999"/>
    <w:rsid w:val="009066E4"/>
    <w:rsid w:val="009079C4"/>
    <w:rsid w:val="00911D26"/>
    <w:rsid w:val="00912D07"/>
    <w:rsid w:val="00912D5A"/>
    <w:rsid w:val="00917D41"/>
    <w:rsid w:val="009213F9"/>
    <w:rsid w:val="00922B07"/>
    <w:rsid w:val="009241D6"/>
    <w:rsid w:val="00925F06"/>
    <w:rsid w:val="009263F1"/>
    <w:rsid w:val="00931700"/>
    <w:rsid w:val="00940D4A"/>
    <w:rsid w:val="009423A3"/>
    <w:rsid w:val="00942C48"/>
    <w:rsid w:val="00943235"/>
    <w:rsid w:val="00944144"/>
    <w:rsid w:val="00944172"/>
    <w:rsid w:val="00945AD4"/>
    <w:rsid w:val="00947C29"/>
    <w:rsid w:val="00947FC1"/>
    <w:rsid w:val="009502CA"/>
    <w:rsid w:val="009502D2"/>
    <w:rsid w:val="009517B9"/>
    <w:rsid w:val="0095337B"/>
    <w:rsid w:val="00953B06"/>
    <w:rsid w:val="009565FC"/>
    <w:rsid w:val="00960D47"/>
    <w:rsid w:val="00962DCC"/>
    <w:rsid w:val="009663E7"/>
    <w:rsid w:val="0096684E"/>
    <w:rsid w:val="009669E9"/>
    <w:rsid w:val="00966BB5"/>
    <w:rsid w:val="00966F0C"/>
    <w:rsid w:val="009714B3"/>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3677"/>
    <w:rsid w:val="00994674"/>
    <w:rsid w:val="009A102C"/>
    <w:rsid w:val="009A243E"/>
    <w:rsid w:val="009A24C2"/>
    <w:rsid w:val="009A2B06"/>
    <w:rsid w:val="009A2F49"/>
    <w:rsid w:val="009A3270"/>
    <w:rsid w:val="009A3BBA"/>
    <w:rsid w:val="009B0BBE"/>
    <w:rsid w:val="009B0FA9"/>
    <w:rsid w:val="009B3550"/>
    <w:rsid w:val="009B3C9B"/>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117B"/>
    <w:rsid w:val="00A07578"/>
    <w:rsid w:val="00A1689B"/>
    <w:rsid w:val="00A207FF"/>
    <w:rsid w:val="00A20EC1"/>
    <w:rsid w:val="00A2135B"/>
    <w:rsid w:val="00A2180C"/>
    <w:rsid w:val="00A229CD"/>
    <w:rsid w:val="00A23B26"/>
    <w:rsid w:val="00A2525C"/>
    <w:rsid w:val="00A25B94"/>
    <w:rsid w:val="00A2611C"/>
    <w:rsid w:val="00A30226"/>
    <w:rsid w:val="00A3049C"/>
    <w:rsid w:val="00A35AF5"/>
    <w:rsid w:val="00A35FF1"/>
    <w:rsid w:val="00A36492"/>
    <w:rsid w:val="00A36B84"/>
    <w:rsid w:val="00A41B93"/>
    <w:rsid w:val="00A43B61"/>
    <w:rsid w:val="00A44887"/>
    <w:rsid w:val="00A449D9"/>
    <w:rsid w:val="00A45684"/>
    <w:rsid w:val="00A538FB"/>
    <w:rsid w:val="00A55EFF"/>
    <w:rsid w:val="00A5785E"/>
    <w:rsid w:val="00A60180"/>
    <w:rsid w:val="00A70704"/>
    <w:rsid w:val="00A70BFA"/>
    <w:rsid w:val="00A726ED"/>
    <w:rsid w:val="00A74067"/>
    <w:rsid w:val="00A74E65"/>
    <w:rsid w:val="00A7671D"/>
    <w:rsid w:val="00A76D20"/>
    <w:rsid w:val="00A76E9C"/>
    <w:rsid w:val="00A85E2A"/>
    <w:rsid w:val="00A86011"/>
    <w:rsid w:val="00A86FC0"/>
    <w:rsid w:val="00A906F8"/>
    <w:rsid w:val="00A91E62"/>
    <w:rsid w:val="00A92C87"/>
    <w:rsid w:val="00A93EAF"/>
    <w:rsid w:val="00A941D4"/>
    <w:rsid w:val="00A94752"/>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6CE"/>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19BB"/>
    <w:rsid w:val="00B73104"/>
    <w:rsid w:val="00B7480E"/>
    <w:rsid w:val="00B75843"/>
    <w:rsid w:val="00B75AC9"/>
    <w:rsid w:val="00B76F53"/>
    <w:rsid w:val="00B84487"/>
    <w:rsid w:val="00B85E4A"/>
    <w:rsid w:val="00B86A3C"/>
    <w:rsid w:val="00B92025"/>
    <w:rsid w:val="00B92141"/>
    <w:rsid w:val="00B925F6"/>
    <w:rsid w:val="00B9260F"/>
    <w:rsid w:val="00B92710"/>
    <w:rsid w:val="00B93188"/>
    <w:rsid w:val="00B93F06"/>
    <w:rsid w:val="00B970F6"/>
    <w:rsid w:val="00BA0678"/>
    <w:rsid w:val="00BA18AA"/>
    <w:rsid w:val="00BA234D"/>
    <w:rsid w:val="00BA71B6"/>
    <w:rsid w:val="00BB28AF"/>
    <w:rsid w:val="00BB2F10"/>
    <w:rsid w:val="00BB5F2E"/>
    <w:rsid w:val="00BB629A"/>
    <w:rsid w:val="00BB6FDB"/>
    <w:rsid w:val="00BC1EB0"/>
    <w:rsid w:val="00BC3337"/>
    <w:rsid w:val="00BC3AF6"/>
    <w:rsid w:val="00BC6048"/>
    <w:rsid w:val="00BC6378"/>
    <w:rsid w:val="00BC75B5"/>
    <w:rsid w:val="00BC79BB"/>
    <w:rsid w:val="00BD43BE"/>
    <w:rsid w:val="00BD5D2B"/>
    <w:rsid w:val="00BE0663"/>
    <w:rsid w:val="00BE0F33"/>
    <w:rsid w:val="00BE158B"/>
    <w:rsid w:val="00BE3010"/>
    <w:rsid w:val="00BE38D9"/>
    <w:rsid w:val="00BE3F38"/>
    <w:rsid w:val="00BE46AC"/>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1E8C"/>
    <w:rsid w:val="00C13C94"/>
    <w:rsid w:val="00C14429"/>
    <w:rsid w:val="00C2209D"/>
    <w:rsid w:val="00C221D1"/>
    <w:rsid w:val="00C2275E"/>
    <w:rsid w:val="00C22ECE"/>
    <w:rsid w:val="00C230C6"/>
    <w:rsid w:val="00C24654"/>
    <w:rsid w:val="00C26C82"/>
    <w:rsid w:val="00C273B7"/>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7E6"/>
    <w:rsid w:val="00C62A43"/>
    <w:rsid w:val="00C640DD"/>
    <w:rsid w:val="00C644E9"/>
    <w:rsid w:val="00C6459D"/>
    <w:rsid w:val="00C646D6"/>
    <w:rsid w:val="00C66E5D"/>
    <w:rsid w:val="00C67D3A"/>
    <w:rsid w:val="00C706A3"/>
    <w:rsid w:val="00C711BC"/>
    <w:rsid w:val="00C73B98"/>
    <w:rsid w:val="00C74F30"/>
    <w:rsid w:val="00C751BF"/>
    <w:rsid w:val="00C75DA1"/>
    <w:rsid w:val="00C80C83"/>
    <w:rsid w:val="00C8241F"/>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086E"/>
    <w:rsid w:val="00CD1A05"/>
    <w:rsid w:val="00CD2082"/>
    <w:rsid w:val="00CD2395"/>
    <w:rsid w:val="00CD2D55"/>
    <w:rsid w:val="00CD5051"/>
    <w:rsid w:val="00CD7675"/>
    <w:rsid w:val="00CD7A20"/>
    <w:rsid w:val="00CE42A9"/>
    <w:rsid w:val="00CE67CC"/>
    <w:rsid w:val="00CE7FA9"/>
    <w:rsid w:val="00CF5F50"/>
    <w:rsid w:val="00CF63D6"/>
    <w:rsid w:val="00CF7C2B"/>
    <w:rsid w:val="00D02992"/>
    <w:rsid w:val="00D1012C"/>
    <w:rsid w:val="00D101BD"/>
    <w:rsid w:val="00D1410F"/>
    <w:rsid w:val="00D144C0"/>
    <w:rsid w:val="00D14E8A"/>
    <w:rsid w:val="00D14F9A"/>
    <w:rsid w:val="00D17AEC"/>
    <w:rsid w:val="00D2162B"/>
    <w:rsid w:val="00D21871"/>
    <w:rsid w:val="00D22FAE"/>
    <w:rsid w:val="00D24213"/>
    <w:rsid w:val="00D24C71"/>
    <w:rsid w:val="00D2523B"/>
    <w:rsid w:val="00D2718A"/>
    <w:rsid w:val="00D31B8B"/>
    <w:rsid w:val="00D32D85"/>
    <w:rsid w:val="00D35DD3"/>
    <w:rsid w:val="00D40BB0"/>
    <w:rsid w:val="00D422BD"/>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3B2F"/>
    <w:rsid w:val="00D94EA9"/>
    <w:rsid w:val="00D95692"/>
    <w:rsid w:val="00D95E75"/>
    <w:rsid w:val="00DA1C6E"/>
    <w:rsid w:val="00DA34CB"/>
    <w:rsid w:val="00DA36EF"/>
    <w:rsid w:val="00DA5629"/>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387"/>
    <w:rsid w:val="00DF3B79"/>
    <w:rsid w:val="00DF5350"/>
    <w:rsid w:val="00DF571A"/>
    <w:rsid w:val="00DF5798"/>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04E0"/>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034"/>
    <w:rsid w:val="00E561E2"/>
    <w:rsid w:val="00E56A94"/>
    <w:rsid w:val="00E62BCD"/>
    <w:rsid w:val="00E63854"/>
    <w:rsid w:val="00E6795D"/>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50C3"/>
    <w:rsid w:val="00F31E75"/>
    <w:rsid w:val="00F32786"/>
    <w:rsid w:val="00F32D07"/>
    <w:rsid w:val="00F40962"/>
    <w:rsid w:val="00F441E3"/>
    <w:rsid w:val="00F44894"/>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B910C-BCE5-4B1B-A6FC-D0D6DD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ind w:left="360"/>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semiHidden/>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lang w:val="x-none"/>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hAnsi="Tahoma"/>
      <w:sz w:val="16"/>
      <w:szCs w:val="16"/>
      <w:lang w:val="x-none"/>
    </w:rPr>
  </w:style>
  <w:style w:type="character" w:customStyle="1" w:styleId="TestofumettoCarattere">
    <w:name w:val="Testo fumetto Carattere"/>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59"/>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Calibri" w:hAnsi="Calibr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m-4768755379171824056default">
    <w:name w:val="m_-4768755379171824056default"/>
    <w:basedOn w:val="Normale"/>
    <w:rsid w:val="008F4FDA"/>
    <w:pPr>
      <w:spacing w:before="100" w:beforeAutospacing="1" w:after="100" w:afterAutospacing="1"/>
    </w:pPr>
  </w:style>
  <w:style w:type="paragraph" w:customStyle="1" w:styleId="Rientro5testo9">
    <w:name w:val="Rientro5testo9"/>
    <w:rsid w:val="00F250C3"/>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paragraph" w:customStyle="1" w:styleId="4">
    <w:name w:val="4"/>
    <w:basedOn w:val="Normale"/>
    <w:rsid w:val="00D24C71"/>
    <w:rPr>
      <w:i/>
      <w:szCs w:val="20"/>
    </w:rPr>
  </w:style>
  <w:style w:type="character" w:customStyle="1" w:styleId="current2">
    <w:name w:val="current2"/>
    <w:rsid w:val="00D24C71"/>
    <w:rPr>
      <w:color w:val="0A97F1"/>
    </w:rPr>
  </w:style>
  <w:style w:type="character" w:customStyle="1" w:styleId="markedcontent">
    <w:name w:val="markedcontent"/>
    <w:basedOn w:val="Carpredefinitoparagrafo"/>
    <w:rsid w:val="00A9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94037890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ucmagnagrecia.it" TargetMode="External"/><Relationship Id="rId4" Type="http://schemas.openxmlformats.org/officeDocument/2006/relationships/hyperlink" Target="mailto:cucmagnagrec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9AFF-7B1B-4C1C-9974-F5845628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986</Words>
  <Characters>5623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6596</CharactersWithSpaces>
  <SharedDoc>false</SharedDoc>
  <HLinks>
    <vt:vector size="12" baseType="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Salvatore</cp:lastModifiedBy>
  <cp:revision>6</cp:revision>
  <cp:lastPrinted>2023-04-13T07:59:00Z</cp:lastPrinted>
  <dcterms:created xsi:type="dcterms:W3CDTF">2023-04-13T07:42:00Z</dcterms:created>
  <dcterms:modified xsi:type="dcterms:W3CDTF">2023-05-06T10:26:00Z</dcterms:modified>
</cp:coreProperties>
</file>